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BAF8" w14:textId="77777777" w:rsidR="00815134" w:rsidRDefault="00815134" w:rsidP="00815134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Titolo del modulo: ANALYSIS OF MASTERPIECE</w:t>
      </w:r>
    </w:p>
    <w:p w14:paraId="65A76AFF" w14:textId="77777777" w:rsidR="00815134" w:rsidRDefault="00815134" w:rsidP="00815134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2C0AD99" w14:textId="77777777" w:rsidR="00815134" w:rsidRDefault="00815134" w:rsidP="00815134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14D0B52E" w14:textId="77777777" w:rsidR="00815134" w:rsidRDefault="00815134" w:rsidP="00815134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815134" w14:paraId="1EBBC415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D16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162" w14:textId="050A5ADA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IISS ALFANO Liceo Scientifico 2E</w:t>
            </w:r>
          </w:p>
          <w:p w14:paraId="162B85E1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42AB6E58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2E13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5D94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Maiorino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Anna Maria</w:t>
            </w:r>
          </w:p>
          <w:p w14:paraId="2A84C5F7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DISEGNO E STORIA DELL’ARTE</w:t>
            </w:r>
          </w:p>
        </w:tc>
      </w:tr>
      <w:tr w:rsidR="00815134" w14:paraId="3F23CBC9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0919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E9D6" w14:textId="438B3C40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Moffa Teresa</w:t>
            </w:r>
          </w:p>
          <w:p w14:paraId="025983D9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</w:tr>
      <w:tr w:rsidR="00815134" w14:paraId="3E30CACA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173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4B0B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</w:p>
          <w:p w14:paraId="0662BEEA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14:paraId="1542C94A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815134" w14:paraId="55006BC1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5FB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6E1B0CC6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0C08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2EC84B60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Stimolare l’apprendimento con un approccio multidisciplinare.</w:t>
            </w:r>
          </w:p>
        </w:tc>
      </w:tr>
      <w:tr w:rsidR="00815134" w14:paraId="2E0CBE81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8B4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FD9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 termine di ogni periodo artistico studiato, verrà proposto lo studio di un’opera d’arte in lingua</w:t>
            </w:r>
          </w:p>
          <w:p w14:paraId="2D2CE2FD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7C0B43C4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65A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C38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Conoscenza della terminologia specifica del linguaggio visivo </w:t>
            </w:r>
          </w:p>
          <w:p w14:paraId="2F9CEBCC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Conoscenza dei principali simboli usati nell’ arte e loro significato</w:t>
            </w:r>
          </w:p>
          <w:p w14:paraId="320EC794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0DB44675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F96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74E3F138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87A" w14:textId="77777777" w:rsidR="00815134" w:rsidRDefault="00815134" w:rsidP="00464943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l’uso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forma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passiva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connettori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preposizioni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pronomi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relativi,delle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espressioni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tempo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luogo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 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quanto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riguarda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abilità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studenti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di: </w:t>
            </w:r>
          </w:p>
          <w:p w14:paraId="7C488953" w14:textId="77777777" w:rsidR="00815134" w:rsidRDefault="0081513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Ascoltare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Comprendere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concetti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discorso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presenza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parole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nuove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5C942C5" w14:textId="77777777" w:rsidR="00815134" w:rsidRDefault="0081513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Scrivere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appunti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selezionando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informazioni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5133EBC" w14:textId="77777777" w:rsidR="00815134" w:rsidRDefault="0081513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Parlare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Riuscire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esprimersi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adeguato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contesto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E5A6A7F" w14:textId="77777777" w:rsidR="00815134" w:rsidRDefault="0081513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Interagire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partecipare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attivamente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ad una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discussione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esponendo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proprie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opinioni</w:t>
            </w:r>
            <w:proofErr w:type="spellEnd"/>
          </w:p>
        </w:tc>
      </w:tr>
      <w:tr w:rsidR="00815134" w14:paraId="07512251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272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14:paraId="076DA53F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(conoscenze, abilità, competenze)</w:t>
            </w:r>
          </w:p>
          <w:p w14:paraId="14690F99" w14:textId="77777777" w:rsidR="00815134" w:rsidRDefault="00815134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663" w14:textId="77777777" w:rsidR="001A5CE0" w:rsidRDefault="001A5CE0" w:rsidP="001A5CE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Conoscere la terminologia specifica, le tecniche e i materiali relativa al periodo artistico studiato.</w:t>
            </w:r>
          </w:p>
          <w:p w14:paraId="09F9B14B" w14:textId="77777777" w:rsidR="001A5CE0" w:rsidRDefault="001A5CE0" w:rsidP="001A5CE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utilizzare il linguaggio specifico dell’arte</w:t>
            </w:r>
          </w:p>
          <w:p w14:paraId="4B134F1B" w14:textId="77777777" w:rsidR="001A5CE0" w:rsidRDefault="001A5CE0" w:rsidP="001A5CE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osservare un’opera e saperla confrontare con opere appartenenti ad uno stesso periodo o a periodi diversi</w:t>
            </w:r>
          </w:p>
          <w:p w14:paraId="3ECE95E0" w14:textId="77777777" w:rsidR="001A5CE0" w:rsidRDefault="001A5CE0" w:rsidP="001A5CE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80C6B" w14:textId="16588EC4" w:rsidR="00815134" w:rsidRPr="001A5CE0" w:rsidRDefault="001A5CE0" w:rsidP="001A5CE0">
            <w:pPr>
              <w:pStyle w:val="Paragrafoelenco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5CE0">
              <w:rPr>
                <w:rFonts w:asciiTheme="minorHAnsi" w:hAnsiTheme="minorHAnsi" w:cstheme="minorHAnsi"/>
                <w:sz w:val="24"/>
                <w:szCs w:val="24"/>
              </w:rPr>
              <w:t>Comprendere le caratteristiche essenziali delle opere studiate dal punto di vista storico, stilistico-formale, iconografico.</w:t>
            </w:r>
          </w:p>
        </w:tc>
      </w:tr>
      <w:tr w:rsidR="00815134" w14:paraId="1FFC027A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ECE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25766336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84E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Conoscenze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84E26F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Il lessico base specifico delle arti visive inserito in un contesto </w:t>
            </w:r>
          </w:p>
          <w:p w14:paraId="73EF9DF4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le strutture grammaticali e le funzioni comunicative che permettano la comprensione e la produzione di messaggi </w:t>
            </w:r>
          </w:p>
          <w:p w14:paraId="4A8B8D7B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 contenuti disciplinari oggetto del modulo  </w:t>
            </w:r>
          </w:p>
          <w:p w14:paraId="66BF7AA1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Abilità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AD04F40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● riconoscere le informazioni rilevanti in un discorso </w:t>
            </w:r>
          </w:p>
          <w:p w14:paraId="047D1F26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analizzare un’opera d’arte sulla base dei simboli presentati dall’artista</w:t>
            </w:r>
          </w:p>
          <w:p w14:paraId="4F20A090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Descrivere una scena o un’architettura in modo dettagliato utilizzando il lessico adeguato, il tempo verbale corretto e le giuste preposizioni </w:t>
            </w:r>
          </w:p>
          <w:p w14:paraId="31BC9126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Svolgere esercizi mirati all’acquisizione del lessico </w:t>
            </w:r>
          </w:p>
          <w:p w14:paraId="2A193AAB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comunicare le proprie impressioni sostenendo il proprio punto di vista.</w:t>
            </w:r>
          </w:p>
          <w:p w14:paraId="24EC8020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● Saper relazionare in modo scorrevole, con la giusta intonazione e pronuncia.</w:t>
            </w:r>
          </w:p>
        </w:tc>
      </w:tr>
      <w:tr w:rsidR="00815134" w14:paraId="55AE9CF1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44D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trasversali</w:t>
            </w:r>
          </w:p>
          <w:p w14:paraId="36CCA75E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03B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Conoscenze: </w:t>
            </w:r>
          </w:p>
          <w:p w14:paraId="2B38E488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Rinforzo delle competenze linguistiche e sintattiche </w:t>
            </w:r>
          </w:p>
          <w:p w14:paraId="40A3FADD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Uso di terminologia specifica</w:t>
            </w:r>
          </w:p>
          <w:p w14:paraId="6DDBD8BC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Abilità: </w:t>
            </w:r>
          </w:p>
          <w:p w14:paraId="26168615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Comprendere, selezionare ed organizzare dati </w:t>
            </w:r>
          </w:p>
          <w:p w14:paraId="492288C1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Trasferire informazioni da un tipo di codice ad un altro </w:t>
            </w:r>
          </w:p>
          <w:p w14:paraId="4CE525A3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Usare sinonimi per riuscire a comunicare il proprio pensiero in modo più efficace</w:t>
            </w:r>
          </w:p>
          <w:p w14:paraId="0DE1A9AC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● Dimostrare maggiore autonomia nel processo di apprendimento grazie all’elaborazione personale dell’analisi dell’opera </w:t>
            </w:r>
          </w:p>
          <w:p w14:paraId="2536DB97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Migliorare le abilità di studio </w:t>
            </w:r>
          </w:p>
          <w:p w14:paraId="4492FADC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1E7EE752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D48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73EE" w14:textId="77777777" w:rsidR="00815134" w:rsidRDefault="00815134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14:paraId="641F43F5" w14:textId="77777777" w:rsidR="00815134" w:rsidRDefault="00815134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815134" w14:paraId="0DD19A76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C0D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14:paraId="26DE283C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5167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Materiale didattico selezionato dalla docente</w:t>
            </w:r>
          </w:p>
        </w:tc>
      </w:tr>
      <w:tr w:rsidR="00815134" w14:paraId="47068AC2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63A1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B41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Presentazione contenuti e materiale didattico specifico, studio della </w:t>
            </w:r>
            <w:proofErr w:type="spellStart"/>
            <w:r>
              <w:rPr>
                <w:rFonts w:asciiTheme="minorHAnsi" w:hAnsiTheme="minorHAnsi" w:cstheme="minorHAnsi"/>
              </w:rPr>
              <w:t>microlingua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settore e attività di verifica: 4 ore nell’arco di un anno (a volte in copresenza)</w:t>
            </w:r>
          </w:p>
          <w:p w14:paraId="7A771FA9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018F48CE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1C3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40E44526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E72" w14:textId="77777777" w:rsidR="00815134" w:rsidRDefault="00815134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degli obiettivi linguistici, disciplinari e digitali mediante esercitazioni in classe: test scritto; presentazione scritta e orale dei materiali prodotti, con particolare attenzione alla comunicazione ed al saper stare davanti ad un pubblico.</w:t>
            </w:r>
          </w:p>
          <w:p w14:paraId="26F43483" w14:textId="77777777" w:rsidR="00815134" w:rsidRDefault="00815134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134" w14:paraId="3A85F405" w14:textId="77777777" w:rsidTr="0081513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7B0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2ADBC543" w14:textId="77777777" w:rsidR="00815134" w:rsidRDefault="0081513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3EB" w14:textId="77777777" w:rsidR="00D20837" w:rsidRDefault="00D20837" w:rsidP="00D20837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Promuovere l’autonomia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nell’apprendimento :</w:t>
            </w:r>
            <w:proofErr w:type="gramEnd"/>
          </w:p>
          <w:p w14:paraId="12873BDB" w14:textId="77777777" w:rsidR="00D20837" w:rsidRDefault="00D20837" w:rsidP="00D20837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responsabilizzando il discente nel suo apprendimento</w:t>
            </w:r>
          </w:p>
          <w:p w14:paraId="690FFDD9" w14:textId="77777777" w:rsidR="00D20837" w:rsidRDefault="00D20837" w:rsidP="00D20837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aumentando l’entusiasmo dell’allievo</w:t>
            </w:r>
          </w:p>
          <w:p w14:paraId="258A5E00" w14:textId="77777777" w:rsidR="00D20837" w:rsidRDefault="00D20837" w:rsidP="00D20837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favorire un apprendimento efficace e a lungo termine</w:t>
            </w:r>
          </w:p>
          <w:p w14:paraId="4C2B7720" w14:textId="77777777" w:rsidR="00815134" w:rsidRDefault="0081513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768997" w14:textId="77777777" w:rsidR="00A97180" w:rsidRPr="00F25F71" w:rsidRDefault="00A97180" w:rsidP="002933E0">
      <w:pPr>
        <w:rPr>
          <w:sz w:val="24"/>
          <w:szCs w:val="24"/>
        </w:rPr>
      </w:pPr>
      <w:bookmarkStart w:id="0" w:name="_GoBack"/>
      <w:bookmarkEnd w:id="0"/>
    </w:p>
    <w:sectPr w:rsidR="00A97180" w:rsidRPr="00F25F71" w:rsidSect="002933E0">
      <w:pgSz w:w="11906" w:h="16838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6A9"/>
    <w:multiLevelType w:val="hybridMultilevel"/>
    <w:tmpl w:val="BCD0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7E3E"/>
    <w:multiLevelType w:val="hybridMultilevel"/>
    <w:tmpl w:val="CA6E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6F8A"/>
    <w:multiLevelType w:val="hybridMultilevel"/>
    <w:tmpl w:val="283A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725B0"/>
    <w:rsid w:val="001A5CE0"/>
    <w:rsid w:val="001A5DAC"/>
    <w:rsid w:val="001E5749"/>
    <w:rsid w:val="002933E0"/>
    <w:rsid w:val="002B46C2"/>
    <w:rsid w:val="003B6F3B"/>
    <w:rsid w:val="00536DE1"/>
    <w:rsid w:val="00581B1F"/>
    <w:rsid w:val="006309DF"/>
    <w:rsid w:val="006C48B4"/>
    <w:rsid w:val="007B30C9"/>
    <w:rsid w:val="00815134"/>
    <w:rsid w:val="00846A2F"/>
    <w:rsid w:val="008C7C95"/>
    <w:rsid w:val="00A121DF"/>
    <w:rsid w:val="00A94F36"/>
    <w:rsid w:val="00A97180"/>
    <w:rsid w:val="00B37ED2"/>
    <w:rsid w:val="00BD28F7"/>
    <w:rsid w:val="00C02906"/>
    <w:rsid w:val="00C14F86"/>
    <w:rsid w:val="00C53597"/>
    <w:rsid w:val="00D20837"/>
    <w:rsid w:val="00DA5961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0E7C882-3864-47CE-9691-E95D61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81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F98C-A74D-479D-A423-19EDB6C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2019-02-19T08:33:00Z</dcterms:created>
  <dcterms:modified xsi:type="dcterms:W3CDTF">2019-02-24T07:51:00Z</dcterms:modified>
</cp:coreProperties>
</file>