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4AECB" w14:textId="77777777" w:rsidR="009A0270" w:rsidRDefault="00042A5C">
      <w:pPr>
        <w:pStyle w:val="Standard"/>
        <w:jc w:val="center"/>
        <w:outlineLvl w:val="0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Percorso CLIL</w:t>
      </w:r>
    </w:p>
    <w:p w14:paraId="7FF28AF1" w14:textId="77777777" w:rsidR="009A0270" w:rsidRDefault="009A0270">
      <w:pPr>
        <w:pStyle w:val="Standard"/>
        <w:jc w:val="center"/>
        <w:outlineLvl w:val="0"/>
        <w:rPr>
          <w:rFonts w:ascii="Arial" w:hAnsi="Arial"/>
          <w:b/>
          <w:sz w:val="24"/>
          <w:szCs w:val="24"/>
        </w:rPr>
      </w:pPr>
    </w:p>
    <w:p w14:paraId="16C940A8" w14:textId="77777777" w:rsidR="009A0270" w:rsidRDefault="00042A5C">
      <w:pPr>
        <w:pStyle w:val="Standard"/>
        <w:outlineLvl w:val="0"/>
        <w:rPr>
          <w:rFonts w:ascii="Arial" w:hAnsi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  <w:lang w:val="en-US"/>
        </w:rPr>
        <w:t>Titolo</w:t>
      </w:r>
      <w:proofErr w:type="spellEnd"/>
      <w:r>
        <w:rPr>
          <w:rFonts w:ascii="Arial" w:hAnsi="Arial"/>
          <w:b/>
          <w:bCs/>
          <w:sz w:val="24"/>
          <w:szCs w:val="24"/>
          <w:lang w:val="en-US"/>
        </w:rPr>
        <w:t xml:space="preserve"> del modulo: </w:t>
      </w:r>
      <w:r>
        <w:rPr>
          <w:rFonts w:ascii="Arial" w:hAnsi="Arial"/>
          <w:b/>
          <w:bCs/>
          <w:color w:val="222222"/>
          <w:sz w:val="24"/>
          <w:szCs w:val="24"/>
          <w:lang w:val="en-US"/>
        </w:rPr>
        <w:t>"Exploring oceans and seas"</w:t>
      </w:r>
    </w:p>
    <w:p w14:paraId="41C21F4F" w14:textId="77777777" w:rsidR="009A0270" w:rsidRDefault="00042A5C">
      <w:pPr>
        <w:pStyle w:val="Standard"/>
        <w:outlineLvl w:val="0"/>
        <w:rPr>
          <w:rFonts w:ascii="Arial" w:hAnsi="Arial"/>
          <w:b/>
          <w:bCs/>
          <w:sz w:val="24"/>
          <w:szCs w:val="24"/>
          <w:lang w:val="en-US"/>
        </w:rPr>
      </w:pPr>
      <w:proofErr w:type="spellStart"/>
      <w:r>
        <w:rPr>
          <w:rFonts w:ascii="Arial" w:hAnsi="Arial"/>
          <w:b/>
          <w:bCs/>
          <w:sz w:val="24"/>
          <w:szCs w:val="24"/>
          <w:lang w:val="en-US"/>
        </w:rPr>
        <w:t>Docente</w:t>
      </w:r>
      <w:proofErr w:type="spellEnd"/>
      <w:r>
        <w:rPr>
          <w:rFonts w:ascii="Arial" w:hAnsi="Arial"/>
          <w:b/>
          <w:bCs/>
          <w:sz w:val="24"/>
          <w:szCs w:val="24"/>
          <w:lang w:val="en-US"/>
        </w:rPr>
        <w:t xml:space="preserve">: prof. Rossana </w:t>
      </w:r>
      <w:proofErr w:type="spellStart"/>
      <w:r>
        <w:rPr>
          <w:rFonts w:ascii="Arial" w:hAnsi="Arial"/>
          <w:b/>
          <w:bCs/>
          <w:sz w:val="24"/>
          <w:szCs w:val="24"/>
          <w:lang w:val="en-US"/>
        </w:rPr>
        <w:t>Vaudo</w:t>
      </w:r>
      <w:proofErr w:type="spellEnd"/>
    </w:p>
    <w:p w14:paraId="4F37EEF8" w14:textId="7191D614" w:rsidR="009A0270" w:rsidRDefault="00042A5C">
      <w:pPr>
        <w:pStyle w:val="Standard"/>
        <w:outlineLvl w:val="0"/>
        <w:rPr>
          <w:rFonts w:ascii="Arial" w:hAnsi="Arial"/>
          <w:b/>
          <w:bCs/>
          <w:sz w:val="24"/>
          <w:szCs w:val="24"/>
          <w:lang w:val="en-US"/>
        </w:rPr>
      </w:pPr>
      <w:r>
        <w:rPr>
          <w:rFonts w:ascii="Arial" w:hAnsi="Arial"/>
          <w:b/>
          <w:bCs/>
          <w:sz w:val="24"/>
          <w:szCs w:val="24"/>
          <w:lang w:val="en-US"/>
        </w:rPr>
        <w:t xml:space="preserve">Anno </w:t>
      </w:r>
      <w:proofErr w:type="spellStart"/>
      <w:r>
        <w:rPr>
          <w:rFonts w:ascii="Arial" w:hAnsi="Arial"/>
          <w:b/>
          <w:bCs/>
          <w:sz w:val="24"/>
          <w:szCs w:val="24"/>
          <w:lang w:val="en-US"/>
        </w:rPr>
        <w:t>scolastico</w:t>
      </w:r>
      <w:proofErr w:type="spellEnd"/>
      <w:r>
        <w:rPr>
          <w:rFonts w:ascii="Arial" w:hAnsi="Arial"/>
          <w:b/>
          <w:bCs/>
          <w:sz w:val="24"/>
          <w:szCs w:val="24"/>
          <w:lang w:val="en-US"/>
        </w:rPr>
        <w:t xml:space="preserve"> 20</w:t>
      </w:r>
      <w:r w:rsidR="006C7C0B">
        <w:rPr>
          <w:rFonts w:ascii="Arial" w:hAnsi="Arial"/>
          <w:b/>
          <w:bCs/>
          <w:sz w:val="24"/>
          <w:szCs w:val="24"/>
          <w:lang w:val="en-US"/>
        </w:rPr>
        <w:t>20</w:t>
      </w:r>
      <w:r>
        <w:rPr>
          <w:rFonts w:ascii="Arial" w:hAnsi="Arial"/>
          <w:b/>
          <w:bCs/>
          <w:sz w:val="24"/>
          <w:szCs w:val="24"/>
          <w:lang w:val="en-US"/>
        </w:rPr>
        <w:t>/20</w:t>
      </w:r>
      <w:r w:rsidR="006C7C0B">
        <w:rPr>
          <w:rFonts w:ascii="Arial" w:hAnsi="Arial"/>
          <w:b/>
          <w:bCs/>
          <w:sz w:val="24"/>
          <w:szCs w:val="24"/>
          <w:lang w:val="en-US"/>
        </w:rPr>
        <w:t>21</w:t>
      </w:r>
    </w:p>
    <w:p w14:paraId="2FD76EB2" w14:textId="77777777" w:rsidR="009A0270" w:rsidRDefault="009A0270">
      <w:pPr>
        <w:pStyle w:val="Standard"/>
        <w:outlineLvl w:val="0"/>
        <w:rPr>
          <w:rFonts w:ascii="Arial" w:hAnsi="Arial"/>
          <w:b/>
          <w:bCs/>
          <w:sz w:val="24"/>
          <w:szCs w:val="24"/>
          <w:lang w:val="en-US"/>
        </w:rPr>
      </w:pPr>
    </w:p>
    <w:p w14:paraId="76BE6AE4" w14:textId="77777777" w:rsidR="009A0270" w:rsidRDefault="00042A5C">
      <w:pPr>
        <w:pStyle w:val="Standard"/>
        <w:outlineLvl w:val="0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>Parte I – Progettazione del modulo</w:t>
      </w:r>
    </w:p>
    <w:p w14:paraId="0217B0EE" w14:textId="77777777" w:rsidR="009A0270" w:rsidRDefault="009A0270">
      <w:pPr>
        <w:pStyle w:val="Standard"/>
        <w:rPr>
          <w:rFonts w:ascii="Arial" w:hAnsi="Arial"/>
          <w:b/>
          <w:i/>
          <w:sz w:val="24"/>
          <w:szCs w:val="24"/>
        </w:rPr>
      </w:pPr>
    </w:p>
    <w:tbl>
      <w:tblPr>
        <w:tblW w:w="153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4"/>
        <w:gridCol w:w="11742"/>
      </w:tblGrid>
      <w:tr w:rsidR="009A0270" w14:paraId="20B151EB" w14:textId="77777777"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B56ED" w14:textId="77777777" w:rsidR="009A0270" w:rsidRDefault="00042A5C">
            <w:pPr>
              <w:pStyle w:val="Standard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Classi</w:t>
            </w:r>
          </w:p>
        </w:tc>
        <w:tc>
          <w:tcPr>
            <w:tcW w:w="1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2B258" w14:textId="77777777" w:rsidR="009A0270" w:rsidRDefault="00042A5C">
            <w:pPr>
              <w:pStyle w:val="Standard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I E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IF  Liceo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Scientifico</w:t>
            </w:r>
          </w:p>
          <w:p w14:paraId="7730A831" w14:textId="77777777" w:rsidR="009A0270" w:rsidRDefault="009A0270">
            <w:pPr>
              <w:pStyle w:val="Standard"/>
              <w:rPr>
                <w:rFonts w:ascii="Arial" w:hAnsi="Arial"/>
                <w:sz w:val="24"/>
                <w:szCs w:val="24"/>
              </w:rPr>
            </w:pPr>
          </w:p>
        </w:tc>
      </w:tr>
      <w:tr w:rsidR="009A0270" w14:paraId="6C923D58" w14:textId="77777777"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0706C" w14:textId="77777777" w:rsidR="009A0270" w:rsidRDefault="00042A5C">
            <w:pPr>
              <w:pStyle w:val="Standard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Disciplina non-linguistica</w:t>
            </w:r>
          </w:p>
        </w:tc>
        <w:tc>
          <w:tcPr>
            <w:tcW w:w="1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5C716" w14:textId="77777777" w:rsidR="009A0270" w:rsidRDefault="00042A5C">
            <w:pPr>
              <w:pStyle w:val="Standard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SCIENZE</w:t>
            </w:r>
          </w:p>
          <w:p w14:paraId="3BB36764" w14:textId="77777777" w:rsidR="009A0270" w:rsidRDefault="009A0270">
            <w:pPr>
              <w:pStyle w:val="Standard"/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  <w:tr w:rsidR="009A0270" w14:paraId="7B0F51DF" w14:textId="77777777"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846E4" w14:textId="77777777" w:rsidR="009A0270" w:rsidRDefault="00042A5C">
            <w:pPr>
              <w:pStyle w:val="Standard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Lingua straniera</w:t>
            </w:r>
          </w:p>
        </w:tc>
        <w:tc>
          <w:tcPr>
            <w:tcW w:w="1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45E4A" w14:textId="77777777" w:rsidR="009A0270" w:rsidRDefault="009A0270">
            <w:pPr>
              <w:pStyle w:val="Standard"/>
              <w:rPr>
                <w:rFonts w:ascii="Arial" w:hAnsi="Arial"/>
                <w:sz w:val="24"/>
                <w:szCs w:val="24"/>
              </w:rPr>
            </w:pPr>
          </w:p>
          <w:p w14:paraId="4A31FEF8" w14:textId="77777777" w:rsidR="009A0270" w:rsidRDefault="00042A5C">
            <w:pPr>
              <w:pStyle w:val="Standard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INGLESE</w:t>
            </w:r>
          </w:p>
        </w:tc>
      </w:tr>
      <w:tr w:rsidR="009A0270" w14:paraId="30D29AC3" w14:textId="77777777"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4D9CA" w14:textId="77777777" w:rsidR="009A0270" w:rsidRDefault="00042A5C">
            <w:pPr>
              <w:pStyle w:val="Standard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Competenza linguistica degli allievi in entrata secondo il </w:t>
            </w:r>
            <w:r>
              <w:rPr>
                <w:rFonts w:ascii="Arial" w:hAnsi="Arial"/>
                <w:i/>
                <w:sz w:val="24"/>
                <w:szCs w:val="24"/>
              </w:rPr>
              <w:t>Quadro Comune di Riferimento Europeo per le lingue</w:t>
            </w:r>
          </w:p>
        </w:tc>
        <w:tc>
          <w:tcPr>
            <w:tcW w:w="1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3E4F0" w14:textId="77777777" w:rsidR="009A0270" w:rsidRDefault="00042A5C">
            <w:pPr>
              <w:pStyle w:val="Standard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Livello A2/B1</w:t>
            </w:r>
          </w:p>
        </w:tc>
      </w:tr>
      <w:tr w:rsidR="009A0270" w14:paraId="140A9264" w14:textId="77777777"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800EF" w14:textId="77777777" w:rsidR="009A0270" w:rsidRDefault="00042A5C">
            <w:pPr>
              <w:pStyle w:val="Standard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Finalità generali del percorso CLIL</w:t>
            </w:r>
          </w:p>
          <w:p w14:paraId="6E989F59" w14:textId="77777777" w:rsidR="009A0270" w:rsidRDefault="009A0270">
            <w:pPr>
              <w:pStyle w:val="Standard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600F5" w14:textId="43928D29" w:rsidR="009A0270" w:rsidRDefault="00042A5C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Consolidare e potenziare la competenza nella LS attraverso lo studio di contenuti disciplinari di una disciplina non linguistica.</w:t>
            </w:r>
          </w:p>
          <w:p w14:paraId="7CFF98EF" w14:textId="77777777" w:rsidR="009A0270" w:rsidRDefault="00042A5C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Creare occasioni di uso reale della LS.</w:t>
            </w:r>
          </w:p>
          <w:p w14:paraId="749AF23F" w14:textId="77777777" w:rsidR="009A0270" w:rsidRDefault="00042A5C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Educare a un approccio multiculturale e multidisciplinare all’apprendimento, sensibilizzando gli alunni alla consapevolezza dell’unitarietà del sapere</w:t>
            </w:r>
          </w:p>
          <w:p w14:paraId="774C4A9A" w14:textId="77777777" w:rsidR="009A0270" w:rsidRDefault="00042A5C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Stimolare una maggiore consapevolezza dei contenuti disciplinari attraverso l'apprendimento in LS.</w:t>
            </w:r>
          </w:p>
          <w:p w14:paraId="44D6EF8E" w14:textId="77777777" w:rsidR="009A0270" w:rsidRDefault="00042A5C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Promuovere strategie di apprendimento cooperativo e incentrate sullo studente.</w:t>
            </w:r>
          </w:p>
          <w:p w14:paraId="04B0ECF0" w14:textId="77777777" w:rsidR="009A0270" w:rsidRDefault="00042A5C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Sollecitare curiosità e approfondimenti attraverso un approccio trasversale e creativo</w:t>
            </w:r>
          </w:p>
          <w:p w14:paraId="127E5835" w14:textId="77777777" w:rsidR="009A0270" w:rsidRDefault="009A0270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270" w14:paraId="2FD22759" w14:textId="77777777"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ED573" w14:textId="77777777" w:rsidR="009A0270" w:rsidRDefault="00042A5C">
            <w:pPr>
              <w:pStyle w:val="Standard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Argomento disciplinare specifico</w:t>
            </w:r>
          </w:p>
        </w:tc>
        <w:tc>
          <w:tcPr>
            <w:tcW w:w="1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F95CA" w14:textId="77777777" w:rsidR="009A0270" w:rsidRDefault="00042A5C">
            <w:pPr>
              <w:pStyle w:val="Standard"/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L’idrosfera marina</w:t>
            </w:r>
          </w:p>
        </w:tc>
      </w:tr>
      <w:tr w:rsidR="009A0270" w14:paraId="7B0F5AAB" w14:textId="77777777"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C4751" w14:textId="77777777" w:rsidR="009A0270" w:rsidRDefault="00042A5C">
            <w:pPr>
              <w:pStyle w:val="Standard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Pre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-requisiti disciplinari</w:t>
            </w:r>
          </w:p>
        </w:tc>
        <w:tc>
          <w:tcPr>
            <w:tcW w:w="1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8BAEE" w14:textId="77777777" w:rsidR="009A0270" w:rsidRDefault="009A0270"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5B780165" w14:textId="77777777" w:rsidR="009A0270" w:rsidRDefault="00042A5C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Caratteristiche generali della crosta terrestre</w:t>
            </w:r>
          </w:p>
          <w:p w14:paraId="25DA5DBA" w14:textId="77777777" w:rsidR="009A0270" w:rsidRDefault="00042A5C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Proprietà dello stato liquido</w:t>
            </w:r>
          </w:p>
          <w:p w14:paraId="454A80D6" w14:textId="77777777" w:rsidR="009A0270" w:rsidRDefault="00042A5C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Concetto di soluzione</w:t>
            </w:r>
          </w:p>
          <w:p w14:paraId="563D6A88" w14:textId="77777777" w:rsidR="009A0270" w:rsidRDefault="00042A5C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Passaggi di stato</w:t>
            </w:r>
          </w:p>
          <w:p w14:paraId="0D2CC69D" w14:textId="77777777" w:rsidR="009A0270" w:rsidRDefault="00042A5C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Ciclo dell’acqua</w:t>
            </w:r>
          </w:p>
          <w:p w14:paraId="09CC3B65" w14:textId="77777777" w:rsidR="009A0270" w:rsidRDefault="009A0270"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9A0270" w14:paraId="40378C0A" w14:textId="77777777"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64F2E" w14:textId="77777777" w:rsidR="009A0270" w:rsidRDefault="00042A5C">
            <w:pPr>
              <w:pStyle w:val="Standard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lastRenderedPageBreak/>
              <w:t>Pre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-requisiti linguistici</w:t>
            </w:r>
          </w:p>
          <w:p w14:paraId="4DE85155" w14:textId="77777777" w:rsidR="009A0270" w:rsidRDefault="009A0270">
            <w:pPr>
              <w:pStyle w:val="Standard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4F781" w14:textId="77777777" w:rsidR="009A0270" w:rsidRDefault="00042A5C">
            <w:pPr>
              <w:pStyle w:val="Standard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Conoscere le principali strutture linguistiche di livello base:</w:t>
            </w:r>
          </w:p>
          <w:p w14:paraId="5C17F098" w14:textId="77777777" w:rsidR="009A0270" w:rsidRDefault="00042A5C">
            <w:pPr>
              <w:pStyle w:val="Standard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Conoscere i principali elementi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lessicali  della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LS</w:t>
            </w:r>
          </w:p>
          <w:p w14:paraId="1D75E42B" w14:textId="77777777" w:rsidR="009A0270" w:rsidRDefault="00042A5C">
            <w:pPr>
              <w:pStyle w:val="Standard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Enunciare in forma scritta e orale definizioni e proprietà</w:t>
            </w:r>
          </w:p>
          <w:p w14:paraId="4EBEFD24" w14:textId="77777777" w:rsidR="009A0270" w:rsidRDefault="00042A5C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 xml:space="preserve">Tempi </w:t>
            </w:r>
            <w:proofErr w:type="spellStart"/>
            <w:r>
              <w:rPr>
                <w:rFonts w:ascii="Arial" w:hAnsi="Arial"/>
                <w:sz w:val="24"/>
                <w:szCs w:val="24"/>
                <w:lang w:val="en-US"/>
              </w:rPr>
              <w:t>verbali</w:t>
            </w:r>
            <w:proofErr w:type="spellEnd"/>
            <w:r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lang w:val="en-US"/>
              </w:rPr>
              <w:t>principali</w:t>
            </w:r>
            <w:proofErr w:type="spellEnd"/>
            <w:r>
              <w:rPr>
                <w:rFonts w:ascii="Arial" w:hAnsi="Arial"/>
                <w:sz w:val="24"/>
                <w:szCs w:val="24"/>
                <w:lang w:val="en-US"/>
              </w:rPr>
              <w:t xml:space="preserve"> (/present, past and future)</w:t>
            </w:r>
          </w:p>
          <w:p w14:paraId="10023EC6" w14:textId="77777777" w:rsidR="009A0270" w:rsidRDefault="00042A5C">
            <w:pPr>
              <w:pStyle w:val="Standard"/>
              <w:numPr>
                <w:ilvl w:val="0"/>
                <w:numId w:val="5"/>
              </w:numPr>
              <w:spacing w:line="254" w:lineRule="auto"/>
              <w:jc w:val="both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 xml:space="preserve">Le </w:t>
            </w:r>
            <w:proofErr w:type="spellStart"/>
            <w:r>
              <w:rPr>
                <w:rFonts w:ascii="Arial" w:hAnsi="Arial"/>
                <w:sz w:val="24"/>
                <w:szCs w:val="24"/>
                <w:lang w:val="en-US"/>
              </w:rPr>
              <w:t>forme</w:t>
            </w:r>
            <w:proofErr w:type="spellEnd"/>
            <w:r>
              <w:rPr>
                <w:rFonts w:ascii="Arial" w:hAnsi="Arial"/>
                <w:sz w:val="24"/>
                <w:szCs w:val="24"/>
                <w:lang w:val="en-US"/>
              </w:rPr>
              <w:t xml:space="preserve"> interrogative</w:t>
            </w:r>
          </w:p>
          <w:p w14:paraId="412EEC99" w14:textId="77777777" w:rsidR="009A0270" w:rsidRDefault="00042A5C">
            <w:pPr>
              <w:pStyle w:val="Standard"/>
              <w:numPr>
                <w:ilvl w:val="0"/>
                <w:numId w:val="5"/>
              </w:numPr>
              <w:spacing w:line="254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L’uso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corretto  delle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preposizioni, avverbi e aggettivi</w:t>
            </w:r>
          </w:p>
        </w:tc>
      </w:tr>
      <w:tr w:rsidR="009A0270" w14:paraId="7D63479F" w14:textId="77777777">
        <w:trPr>
          <w:trHeight w:val="1862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42909" w14:textId="77777777" w:rsidR="009A0270" w:rsidRDefault="00042A5C">
            <w:pPr>
              <w:pStyle w:val="Standard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Obiettivi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disciplinari  di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apprendimento</w:t>
            </w:r>
          </w:p>
          <w:p w14:paraId="70A70A18" w14:textId="77777777" w:rsidR="009A0270" w:rsidRDefault="00042A5C">
            <w:pPr>
              <w:pStyle w:val="Standard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(conoscenze, </w:t>
            </w:r>
            <w:proofErr w:type="spellStart"/>
            <w:proofErr w:type="gramStart"/>
            <w:r>
              <w:rPr>
                <w:rFonts w:ascii="Arial" w:hAnsi="Arial"/>
                <w:sz w:val="24"/>
                <w:szCs w:val="24"/>
              </w:rPr>
              <w:t>abilità,competenze</w:t>
            </w:r>
            <w:proofErr w:type="spellEnd"/>
            <w:proofErr w:type="gramEnd"/>
            <w:r>
              <w:rPr>
                <w:rFonts w:ascii="Arial" w:hAnsi="Arial"/>
                <w:sz w:val="24"/>
                <w:szCs w:val="24"/>
              </w:rPr>
              <w:t>)</w:t>
            </w:r>
          </w:p>
          <w:p w14:paraId="533B3407" w14:textId="77777777" w:rsidR="009A0270" w:rsidRDefault="009A0270">
            <w:pPr>
              <w:pStyle w:val="Paragrafoelenco1"/>
              <w:spacing w:after="0" w:line="240" w:lineRule="auto"/>
              <w:ind w:lef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7CD62" w14:textId="77777777" w:rsidR="009A0270" w:rsidRDefault="00042A5C">
            <w:pPr>
              <w:pStyle w:val="Standard"/>
              <w:numPr>
                <w:ilvl w:val="0"/>
                <w:numId w:val="5"/>
              </w:numPr>
              <w:spacing w:line="254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Distinguere mari e oceani</w:t>
            </w:r>
          </w:p>
          <w:p w14:paraId="5A9EDE19" w14:textId="28E43EF2" w:rsidR="009A0270" w:rsidRDefault="00042A5C">
            <w:pPr>
              <w:pStyle w:val="TableContents"/>
              <w:numPr>
                <w:ilvl w:val="0"/>
                <w:numId w:val="5"/>
              </w:numPr>
              <w:spacing w:line="254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Conoscere gli elementi che caratterizzano i fondali oce</w:t>
            </w:r>
            <w:r w:rsidR="00F43664">
              <w:rPr>
                <w:rFonts w:ascii="Arial" w:hAnsi="Arial"/>
                <w:sz w:val="24"/>
                <w:szCs w:val="24"/>
              </w:rPr>
              <w:t>an</w:t>
            </w:r>
            <w:r>
              <w:rPr>
                <w:rFonts w:ascii="Arial" w:hAnsi="Arial"/>
                <w:sz w:val="24"/>
                <w:szCs w:val="24"/>
              </w:rPr>
              <w:t>ici</w:t>
            </w:r>
          </w:p>
          <w:p w14:paraId="1BBB5973" w14:textId="77777777" w:rsidR="009A0270" w:rsidRDefault="00042A5C">
            <w:pPr>
              <w:pStyle w:val="TableContents"/>
              <w:numPr>
                <w:ilvl w:val="0"/>
                <w:numId w:val="5"/>
              </w:numPr>
              <w:spacing w:line="254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Conoscere le caratteristiche delle acque marine</w:t>
            </w:r>
          </w:p>
        </w:tc>
      </w:tr>
      <w:tr w:rsidR="009A0270" w14:paraId="48CC7E42" w14:textId="77777777"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F9D77" w14:textId="77777777" w:rsidR="009A0270" w:rsidRDefault="00042A5C">
            <w:pPr>
              <w:pStyle w:val="Standard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Obiettivi linguistici</w:t>
            </w:r>
          </w:p>
          <w:p w14:paraId="2608BE11" w14:textId="77777777" w:rsidR="009A0270" w:rsidRDefault="00042A5C">
            <w:pPr>
              <w:pStyle w:val="Standard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(ascolto, lettura, scrittura, parlato, interazione)</w:t>
            </w:r>
          </w:p>
        </w:tc>
        <w:tc>
          <w:tcPr>
            <w:tcW w:w="1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051DE" w14:textId="77777777" w:rsidR="009A0270" w:rsidRDefault="00042A5C">
            <w:pPr>
              <w:pStyle w:val="Standard"/>
              <w:numPr>
                <w:ilvl w:val="0"/>
                <w:numId w:val="5"/>
              </w:numPr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Reading 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lettura e comprensione di testi scritti di carattere scientifico; identificazione di termini e concetti-chiave.</w:t>
            </w:r>
          </w:p>
          <w:p w14:paraId="48017442" w14:textId="77777777" w:rsidR="009A0270" w:rsidRDefault="00042A5C">
            <w:pPr>
              <w:pStyle w:val="Standard"/>
              <w:numPr>
                <w:ilvl w:val="0"/>
                <w:numId w:val="5"/>
              </w:num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Listening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comprensione orale di testi (video lezioni di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matematica 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inerenti l’argomento del modulo; svolgimento di esercizi di verifica della comprensione (abbinamento, completamento, vero/falso, scelta multipla,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Kahoot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ecc.)</w:t>
            </w:r>
          </w:p>
          <w:p w14:paraId="7AD5F42B" w14:textId="77777777" w:rsidR="009A0270" w:rsidRDefault="00042A5C">
            <w:pPr>
              <w:pStyle w:val="Standard"/>
              <w:numPr>
                <w:ilvl w:val="0"/>
                <w:numId w:val="5"/>
              </w:num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Speaking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saper produrre testi orali corretti e coesi per relazionare e interagire in coppia e/o in gruppo su quanto appreso, descrivere processi, formulare ipotesi, trarre conclusioni.</w:t>
            </w:r>
          </w:p>
          <w:p w14:paraId="7D0520E9" w14:textId="77777777" w:rsidR="009A0270" w:rsidRDefault="00042A5C">
            <w:pPr>
              <w:pStyle w:val="Standard"/>
              <w:numPr>
                <w:ilvl w:val="0"/>
                <w:numId w:val="5"/>
              </w:numPr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Writing: produrre brevi relazioni e brevi riassunti di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argomento  scientifico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9A0270" w14:paraId="2722E3A2" w14:textId="77777777"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48E4E" w14:textId="77777777" w:rsidR="009A0270" w:rsidRDefault="00042A5C">
            <w:pPr>
              <w:pStyle w:val="Standard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Obiettivi trasversali</w:t>
            </w:r>
          </w:p>
          <w:p w14:paraId="77A4287D" w14:textId="77777777" w:rsidR="009A0270" w:rsidRDefault="009A0270">
            <w:pPr>
              <w:pStyle w:val="Standard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241A9" w14:textId="77777777" w:rsidR="009A0270" w:rsidRDefault="00042A5C">
            <w:pPr>
              <w:pStyle w:val="Standard"/>
              <w:numPr>
                <w:ilvl w:val="0"/>
                <w:numId w:val="5"/>
              </w:numPr>
              <w:spacing w:line="254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Preparare gli studenti ad una visione interculturale</w:t>
            </w:r>
          </w:p>
          <w:p w14:paraId="248DF325" w14:textId="77777777" w:rsidR="009A0270" w:rsidRDefault="00042A5C">
            <w:pPr>
              <w:pStyle w:val="Standard"/>
              <w:numPr>
                <w:ilvl w:val="0"/>
                <w:numId w:val="5"/>
              </w:numPr>
              <w:spacing w:line="254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Migliorare la consapevolezza di L1 e L2</w:t>
            </w:r>
          </w:p>
          <w:p w14:paraId="74B5AAEE" w14:textId="77777777" w:rsidR="009A0270" w:rsidRDefault="00042A5C">
            <w:pPr>
              <w:pStyle w:val="Standard"/>
              <w:numPr>
                <w:ilvl w:val="0"/>
                <w:numId w:val="5"/>
              </w:numPr>
              <w:spacing w:line="254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Sviluppare interessi e attitudini plurilingue</w:t>
            </w:r>
          </w:p>
          <w:p w14:paraId="786B5A27" w14:textId="77777777" w:rsidR="009A0270" w:rsidRDefault="00042A5C">
            <w:pPr>
              <w:pStyle w:val="Standard"/>
              <w:numPr>
                <w:ilvl w:val="0"/>
                <w:numId w:val="5"/>
              </w:numPr>
              <w:spacing w:line="254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Riconoscere parole chiave</w:t>
            </w:r>
          </w:p>
          <w:p w14:paraId="496E875F" w14:textId="77777777" w:rsidR="009A0270" w:rsidRDefault="00042A5C">
            <w:pPr>
              <w:pStyle w:val="Standard"/>
              <w:numPr>
                <w:ilvl w:val="0"/>
                <w:numId w:val="5"/>
              </w:numPr>
              <w:spacing w:line="254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Lavorare in gruppo rispettando i ruoli assegnati</w:t>
            </w:r>
          </w:p>
          <w:p w14:paraId="304C356F" w14:textId="77777777" w:rsidR="009A0270" w:rsidRDefault="00042A5C">
            <w:pPr>
              <w:pStyle w:val="Standard"/>
              <w:numPr>
                <w:ilvl w:val="0"/>
                <w:numId w:val="5"/>
              </w:numPr>
              <w:spacing w:line="254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Esprimere le proprie opinioni rispettando le regole condivise</w:t>
            </w:r>
          </w:p>
          <w:p w14:paraId="76AAA8B4" w14:textId="77777777" w:rsidR="009A0270" w:rsidRDefault="00042A5C">
            <w:pPr>
              <w:pStyle w:val="Standard"/>
              <w:numPr>
                <w:ilvl w:val="0"/>
                <w:numId w:val="5"/>
              </w:numPr>
              <w:spacing w:line="254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Studiare l’argomento attraverso l’apprendimento della lingua straniera</w:t>
            </w:r>
          </w:p>
          <w:p w14:paraId="0C17093D" w14:textId="77777777" w:rsidR="009A0270" w:rsidRDefault="00042A5C">
            <w:pPr>
              <w:pStyle w:val="Standard"/>
              <w:numPr>
                <w:ilvl w:val="0"/>
                <w:numId w:val="5"/>
              </w:numPr>
              <w:spacing w:line="254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Svolgere le attività richieste in coerenza con le richieste/istruzioni fornite</w:t>
            </w:r>
          </w:p>
          <w:p w14:paraId="6ACA28C6" w14:textId="77777777" w:rsidR="009A0270" w:rsidRDefault="00042A5C">
            <w:pPr>
              <w:pStyle w:val="Standard"/>
              <w:numPr>
                <w:ilvl w:val="0"/>
                <w:numId w:val="5"/>
              </w:numPr>
              <w:spacing w:line="254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Comunicare efficacemente i risultati del proprio lavoro anche utilizzando tecnologie informati</w:t>
            </w:r>
          </w:p>
          <w:p w14:paraId="688B15EF" w14:textId="77777777" w:rsidR="009A0270" w:rsidRDefault="00042A5C">
            <w:pPr>
              <w:pStyle w:val="Standard"/>
              <w:numPr>
                <w:ilvl w:val="0"/>
                <w:numId w:val="5"/>
              </w:numPr>
              <w:spacing w:line="254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Valutare e controllare processi confrontandosi con gli altri e correggendosi.</w:t>
            </w:r>
          </w:p>
          <w:p w14:paraId="3AD56224" w14:textId="77777777" w:rsidR="009A0270" w:rsidRDefault="009A0270">
            <w:pPr>
              <w:pStyle w:val="Standard"/>
              <w:spacing w:line="254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9A0270" w14:paraId="3D7C8679" w14:textId="77777777"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38E8E" w14:textId="77777777" w:rsidR="009A0270" w:rsidRDefault="00042A5C">
            <w:pPr>
              <w:pStyle w:val="Standard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Obiettivi inerenti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le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abilità digitali</w:t>
            </w:r>
          </w:p>
        </w:tc>
        <w:tc>
          <w:tcPr>
            <w:tcW w:w="1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082C0" w14:textId="77777777" w:rsidR="009A0270" w:rsidRDefault="00042A5C">
            <w:pPr>
              <w:pStyle w:val="Standard"/>
              <w:numPr>
                <w:ilvl w:val="0"/>
                <w:numId w:val="5"/>
              </w:numPr>
              <w:spacing w:line="254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Navigare in internet, ricercare e filtrare informazioni</w:t>
            </w:r>
          </w:p>
          <w:p w14:paraId="78A4DD2F" w14:textId="77777777" w:rsidR="009A0270" w:rsidRDefault="00042A5C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 xml:space="preserve">gli studenti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impareranno  il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rispetto dei diritti dell’autore quale  parte essenziale del comportamento del ricercatore serio e autorevole e  saranno consapevoli del fatto che  la cittadinanza digitale comporta una conoscenza dei rischi potenziali dell’Internet e il rispetto degli altri in qualsiasi tipo di comunicazione.</w:t>
            </w:r>
          </w:p>
          <w:p w14:paraId="67C64CC8" w14:textId="77777777" w:rsidR="009A0270" w:rsidRDefault="009A0270">
            <w:pPr>
              <w:pStyle w:val="Standard"/>
              <w:spacing w:line="254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9A0270" w14:paraId="2591DCC2" w14:textId="77777777"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FA66C" w14:textId="77777777" w:rsidR="009A0270" w:rsidRDefault="00042A5C">
            <w:pPr>
              <w:pStyle w:val="Standard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Strumenti e materiali da utilizzare</w:t>
            </w:r>
          </w:p>
          <w:p w14:paraId="3DE06E9A" w14:textId="77777777" w:rsidR="009A0270" w:rsidRDefault="009A0270">
            <w:pPr>
              <w:pStyle w:val="Standard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DD0A" w14:textId="77777777" w:rsidR="009A0270" w:rsidRDefault="00042A5C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Brani selezionati sull’argomento</w:t>
            </w:r>
          </w:p>
          <w:p w14:paraId="23CFB355" w14:textId="77777777" w:rsidR="009A0270" w:rsidRDefault="00042A5C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Video</w:t>
            </w:r>
          </w:p>
          <w:p w14:paraId="721F9087" w14:textId="77777777" w:rsidR="009A0270" w:rsidRDefault="00042A5C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Sezione dedicata al CLIL del libro di testo, con relativi esercizi</w:t>
            </w:r>
          </w:p>
          <w:p w14:paraId="3FF88447" w14:textId="77777777" w:rsidR="009A0270" w:rsidRDefault="00042A5C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Kahoot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in L2</w:t>
            </w:r>
          </w:p>
          <w:p w14:paraId="3BF76DBC" w14:textId="4CD1B82E" w:rsidR="009A0270" w:rsidRDefault="00DF6F7A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esercizi</w:t>
            </w:r>
          </w:p>
          <w:p w14:paraId="1E39AC40" w14:textId="77777777" w:rsidR="009A0270" w:rsidRDefault="009A0270"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9A0270" w14:paraId="3443B909" w14:textId="77777777"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EB938" w14:textId="77777777" w:rsidR="009A0270" w:rsidRDefault="00042A5C">
            <w:pPr>
              <w:pStyle w:val="Standard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Tempi</w:t>
            </w:r>
          </w:p>
        </w:tc>
        <w:tc>
          <w:tcPr>
            <w:tcW w:w="1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482C6" w14:textId="2144E316" w:rsidR="009A0270" w:rsidRDefault="00F43664">
            <w:pPr>
              <w:pStyle w:val="Standard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  <w:r w:rsidR="00042A5C">
              <w:rPr>
                <w:rFonts w:ascii="Arial" w:hAnsi="Arial"/>
                <w:sz w:val="24"/>
                <w:szCs w:val="24"/>
              </w:rPr>
              <w:t xml:space="preserve"> ore</w:t>
            </w:r>
          </w:p>
          <w:p w14:paraId="423988D9" w14:textId="77777777" w:rsidR="009A0270" w:rsidRDefault="009A0270">
            <w:pPr>
              <w:pStyle w:val="Standard"/>
              <w:rPr>
                <w:rFonts w:ascii="Arial" w:hAnsi="Arial"/>
                <w:sz w:val="24"/>
                <w:szCs w:val="24"/>
              </w:rPr>
            </w:pPr>
          </w:p>
        </w:tc>
      </w:tr>
      <w:tr w:rsidR="009A0270" w14:paraId="1C00F915" w14:textId="77777777"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E6929" w14:textId="77777777" w:rsidR="009A0270" w:rsidRDefault="00042A5C">
            <w:pPr>
              <w:pStyle w:val="Standard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Modalità di verifica e valutazione del percorso</w:t>
            </w:r>
          </w:p>
          <w:p w14:paraId="1AB50A09" w14:textId="77777777" w:rsidR="009A0270" w:rsidRDefault="009A0270">
            <w:pPr>
              <w:pStyle w:val="Standard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EC154" w14:textId="77777777" w:rsidR="009A0270" w:rsidRDefault="00042A5C">
            <w:pPr>
              <w:pStyle w:val="Standard"/>
              <w:numPr>
                <w:ilvl w:val="0"/>
                <w:numId w:val="6"/>
              </w:numPr>
              <w:spacing w:before="60" w:after="6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Valutazione formativa/monitoraggio: dibattito, discussione in classe,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Kahoot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E5B86FD" w14:textId="77777777" w:rsidR="009A0270" w:rsidRDefault="00042A5C">
            <w:pPr>
              <w:pStyle w:val="Standard"/>
              <w:numPr>
                <w:ilvl w:val="0"/>
                <w:numId w:val="6"/>
              </w:numPr>
              <w:spacing w:before="60" w:after="6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Valutazione degli obiettivi disciplinari: test scritto</w:t>
            </w:r>
          </w:p>
          <w:p w14:paraId="385658B9" w14:textId="77777777" w:rsidR="009A0270" w:rsidRDefault="00042A5C">
            <w:pPr>
              <w:pStyle w:val="Standard"/>
              <w:numPr>
                <w:ilvl w:val="0"/>
                <w:numId w:val="6"/>
              </w:numPr>
              <w:spacing w:before="60" w:after="6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Valutazione degli obiettivi linguistici: test scritto; presentazione orale dei materiali prodotti.</w:t>
            </w:r>
          </w:p>
          <w:p w14:paraId="63968F9D" w14:textId="77777777" w:rsidR="009A0270" w:rsidRDefault="009A0270">
            <w:pPr>
              <w:pStyle w:val="Standard"/>
              <w:spacing w:before="60" w:after="6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107525" w14:textId="77777777" w:rsidR="009A0270" w:rsidRDefault="00042A5C">
            <w:pPr>
              <w:pStyle w:val="Standard"/>
              <w:spacing w:before="60" w:after="60" w:line="10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Prodotti finali:</w:t>
            </w:r>
          </w:p>
          <w:p w14:paraId="6C6AD0A0" w14:textId="6F2DF92B" w:rsidR="009A0270" w:rsidRDefault="00042A5C">
            <w:pPr>
              <w:pStyle w:val="Standard"/>
              <w:spacing w:before="60" w:after="6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Presentazioni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Powerpoint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</w:t>
            </w:r>
            <w:r w:rsidR="00F43664">
              <w:rPr>
                <w:rFonts w:ascii="Arial" w:hAnsi="Arial" w:cs="Arial"/>
                <w:sz w:val="24"/>
                <w:szCs w:val="24"/>
              </w:rPr>
              <w:t>altro</w:t>
            </w:r>
          </w:p>
          <w:p w14:paraId="58D26F34" w14:textId="77777777" w:rsidR="009A0270" w:rsidRDefault="009A0270">
            <w:pPr>
              <w:pStyle w:val="Standard"/>
              <w:spacing w:before="60" w:after="6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270" w14:paraId="707CEFE3" w14:textId="77777777"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05046" w14:textId="77777777" w:rsidR="009A0270" w:rsidRDefault="00042A5C">
            <w:pPr>
              <w:pStyle w:val="Standard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Descrizione delle competenze attese</w:t>
            </w:r>
          </w:p>
          <w:p w14:paraId="45F48FBB" w14:textId="77777777" w:rsidR="009A0270" w:rsidRDefault="009A0270">
            <w:pPr>
              <w:pStyle w:val="Standard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ACDFA" w14:textId="77777777" w:rsidR="009A0270" w:rsidRDefault="00042A5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Arial" w:hAnsi="Arial"/>
                <w:color w:val="171717"/>
                <w:sz w:val="24"/>
                <w:szCs w:val="24"/>
              </w:rPr>
            </w:pPr>
            <w:r>
              <w:rPr>
                <w:rFonts w:ascii="Arial" w:hAnsi="Arial"/>
                <w:color w:val="171717"/>
                <w:sz w:val="24"/>
                <w:szCs w:val="24"/>
              </w:rPr>
              <w:t>Misurarsi in attività concrete e, grazie a un continuo scambio comunicativo, migliorare le competenze linguistiche e le rispettive abilità di comunicazione orale.</w:t>
            </w:r>
          </w:p>
          <w:p w14:paraId="34FCCFE1" w14:textId="77777777" w:rsidR="009A0270" w:rsidRDefault="00042A5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Competenza linguistica e comunicativa – Utilizzare strutture, modalità e competenze comunicative corrispondenti al livello B2; acquisire e utilizzare il lessico specifico.</w:t>
            </w:r>
          </w:p>
          <w:p w14:paraId="61BFBF55" w14:textId="77777777" w:rsidR="009A0270" w:rsidRDefault="00042A5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Maturare la consapevolezza riguardo alle abilità da mettere in atto e ai concetti da padroneggiare per risolvere un compito.</w:t>
            </w:r>
          </w:p>
          <w:p w14:paraId="141BFC7E" w14:textId="77777777" w:rsidR="009A0270" w:rsidRDefault="00042A5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Assumere consapevolezza della contestualizzazione di abilità e concetti in situazioni simili e variate rispetto alla situazione di apprendimento.</w:t>
            </w:r>
          </w:p>
          <w:p w14:paraId="10B234BC" w14:textId="77777777" w:rsidR="009A0270" w:rsidRDefault="00042A5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Migliorare la padronanza linguistica generale utilizzando strategie acquisite nella lingua straniera.</w:t>
            </w:r>
          </w:p>
          <w:p w14:paraId="1F9DC44D" w14:textId="77777777" w:rsidR="009A0270" w:rsidRDefault="00042A5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Competenza di cittadinanza</w:t>
            </w:r>
          </w:p>
          <w:p w14:paraId="028073B3" w14:textId="77777777" w:rsidR="009A0270" w:rsidRDefault="00042A5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Agire in modo autonomo e responsabile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-  group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work</w:t>
            </w:r>
          </w:p>
          <w:p w14:paraId="14E35693" w14:textId="77777777" w:rsidR="009A0270" w:rsidRDefault="009A0270"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040BC7F0" w14:textId="77777777" w:rsidR="009A0270" w:rsidRDefault="009A0270">
      <w:pPr>
        <w:pStyle w:val="Standard"/>
        <w:rPr>
          <w:rFonts w:ascii="Arial" w:hAnsi="Arial"/>
          <w:sz w:val="24"/>
          <w:szCs w:val="24"/>
        </w:rPr>
      </w:pPr>
    </w:p>
    <w:p w14:paraId="5301E807" w14:textId="77777777" w:rsidR="009A0270" w:rsidRDefault="009A0270">
      <w:pPr>
        <w:pStyle w:val="Standard"/>
        <w:rPr>
          <w:rFonts w:ascii="Arial" w:hAnsi="Arial"/>
          <w:sz w:val="24"/>
          <w:szCs w:val="24"/>
        </w:rPr>
      </w:pPr>
    </w:p>
    <w:p w14:paraId="0B2F23F8" w14:textId="77777777" w:rsidR="009A0270" w:rsidRDefault="009A0270">
      <w:pPr>
        <w:pStyle w:val="Standard"/>
        <w:rPr>
          <w:rFonts w:ascii="Arial" w:hAnsi="Arial"/>
          <w:sz w:val="24"/>
          <w:szCs w:val="24"/>
        </w:rPr>
      </w:pPr>
    </w:p>
    <w:p w14:paraId="2A83A940" w14:textId="77777777" w:rsidR="009A0270" w:rsidRDefault="00042A5C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Parte 2 – Sviluppo e fasi del percorso</w:t>
      </w:r>
    </w:p>
    <w:p w14:paraId="1800D305" w14:textId="77777777" w:rsidR="009A0270" w:rsidRDefault="00042A5C"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tbl>
      <w:tblPr>
        <w:tblW w:w="154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1519"/>
        <w:gridCol w:w="1725"/>
        <w:gridCol w:w="1818"/>
        <w:gridCol w:w="1538"/>
        <w:gridCol w:w="1800"/>
        <w:gridCol w:w="3300"/>
        <w:gridCol w:w="1444"/>
        <w:gridCol w:w="1501"/>
      </w:tblGrid>
      <w:tr w:rsidR="009A0270" w14:paraId="65CE6CA0" w14:textId="77777777"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C2754" w14:textId="77777777" w:rsidR="009A0270" w:rsidRDefault="00042A5C">
            <w:pPr>
              <w:pStyle w:val="TableContents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FASI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DAA6A" w14:textId="77777777" w:rsidR="009A0270" w:rsidRDefault="00042A5C">
            <w:pPr>
              <w:pStyle w:val="TableContents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CONTENUTI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F89BC" w14:textId="77777777" w:rsidR="009A0270" w:rsidRDefault="00042A5C">
            <w:pPr>
              <w:pStyle w:val="TableContents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OBIETTIVI DISCIPLINARI</w:t>
            </w:r>
          </w:p>
        </w:tc>
        <w:tc>
          <w:tcPr>
            <w:tcW w:w="18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3DA58" w14:textId="77777777" w:rsidR="009A0270" w:rsidRDefault="009A0270">
            <w:pPr>
              <w:pStyle w:val="TableContents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C5548" w14:textId="77777777" w:rsidR="009A0270" w:rsidRDefault="00042A5C">
            <w:pPr>
              <w:pStyle w:val="TableContents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OBIETTIVI</w:t>
            </w:r>
          </w:p>
          <w:p w14:paraId="098099FB" w14:textId="77777777" w:rsidR="009A0270" w:rsidRDefault="00042A5C">
            <w:pPr>
              <w:pStyle w:val="TableContents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LINGUISTICI</w:t>
            </w:r>
          </w:p>
        </w:tc>
        <w:tc>
          <w:tcPr>
            <w:tcW w:w="18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FD82D" w14:textId="77777777" w:rsidR="009A0270" w:rsidRDefault="009A0270">
            <w:pPr>
              <w:pStyle w:val="TableContents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4ED59" w14:textId="77777777" w:rsidR="009A0270" w:rsidRDefault="00042A5C">
            <w:pPr>
              <w:pStyle w:val="TableContents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ATTIVITA' DIDATTICHE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22F40" w14:textId="77777777" w:rsidR="009A0270" w:rsidRDefault="00042A5C">
            <w:pPr>
              <w:pStyle w:val="TableContents"/>
              <w:jc w:val="right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TIC</w:t>
            </w:r>
          </w:p>
        </w:tc>
        <w:tc>
          <w:tcPr>
            <w:tcW w:w="15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B5B67" w14:textId="77777777" w:rsidR="009A0270" w:rsidRDefault="009A0270">
            <w:pPr>
              <w:pStyle w:val="TableContents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A0270" w14:paraId="5A9C3789" w14:textId="77777777"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A2E76" w14:textId="77777777" w:rsidR="009A0270" w:rsidRDefault="009A0270">
            <w:pPr>
              <w:pStyle w:val="TableContents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533C4" w14:textId="77777777" w:rsidR="009A0270" w:rsidRDefault="00042A5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ARGOMENTI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FCA4E" w14:textId="77777777" w:rsidR="009A0270" w:rsidRDefault="00042A5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CONOSCENZE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105F3" w14:textId="77777777" w:rsidR="009A0270" w:rsidRDefault="00042A5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ABILITA' E</w:t>
            </w:r>
          </w:p>
          <w:p w14:paraId="062E1F89" w14:textId="77777777" w:rsidR="009A0270" w:rsidRDefault="00042A5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COMPETENZE</w:t>
            </w:r>
          </w:p>
        </w:tc>
        <w:tc>
          <w:tcPr>
            <w:tcW w:w="1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C7F98" w14:textId="77777777" w:rsidR="009A0270" w:rsidRDefault="00042A5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ABILITA'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7C63A" w14:textId="77777777" w:rsidR="009A0270" w:rsidRDefault="00042A5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LESSICO E STRUTTURE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CA160" w14:textId="77777777" w:rsidR="009A0270" w:rsidRDefault="009A0270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78E8E" w14:textId="77777777" w:rsidR="009A0270" w:rsidRDefault="00042A5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USO DOCENTE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4BDA5" w14:textId="77777777" w:rsidR="009A0270" w:rsidRDefault="00042A5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USO STUDENTE</w:t>
            </w:r>
          </w:p>
        </w:tc>
      </w:tr>
      <w:tr w:rsidR="009A0270" w14:paraId="2436ED6B" w14:textId="77777777"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B5F62" w14:textId="77777777" w:rsidR="009A0270" w:rsidRDefault="00042A5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  <w:p w14:paraId="6D56F98E" w14:textId="77777777" w:rsidR="009A0270" w:rsidRDefault="00042A5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Before</w:t>
            </w:r>
            <w:proofErr w:type="spellEnd"/>
          </w:p>
        </w:tc>
        <w:tc>
          <w:tcPr>
            <w:tcW w:w="1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0BD50" w14:textId="77777777" w:rsidR="009A0270" w:rsidRDefault="00042A5C"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Verifica dei prerequisiti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B824C" w14:textId="77777777" w:rsidR="009A0270" w:rsidRDefault="00042A5C"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Proprietà dello stato liquido</w:t>
            </w:r>
          </w:p>
          <w:p w14:paraId="48A28E74" w14:textId="77777777" w:rsidR="009A0270" w:rsidRDefault="009A0270">
            <w:pPr>
              <w:pStyle w:val="TableContents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FC0C0" w14:textId="77777777" w:rsidR="009A0270" w:rsidRDefault="00042A5C"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Riflettere sul ciclo dell’acqua e sulla distribuzione dell’acqua sulla superficie terrestre</w:t>
            </w:r>
          </w:p>
        </w:tc>
        <w:tc>
          <w:tcPr>
            <w:tcW w:w="1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23999" w14:textId="77777777" w:rsidR="009A0270" w:rsidRDefault="00042A5C">
            <w:pPr>
              <w:pStyle w:val="Standard"/>
              <w:spacing w:before="60"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Comprensione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testi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scritti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parlato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Comunicare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scritto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parlato</w:t>
            </w:r>
            <w:proofErr w:type="spellEnd"/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89718" w14:textId="77777777" w:rsidR="009A0270" w:rsidRDefault="00042A5C">
            <w:pPr>
              <w:pStyle w:val="Standard"/>
              <w:spacing w:before="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Tempi verbali. Presente, passato,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futuro ,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passivo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95EF1" w14:textId="77777777" w:rsidR="009A0270" w:rsidRDefault="00042A5C">
            <w:pPr>
              <w:pStyle w:val="Standard"/>
              <w:spacing w:before="6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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Verifica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dei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prererquisiti</w:t>
            </w:r>
            <w:proofErr w:type="spellEnd"/>
          </w:p>
          <w:p w14:paraId="214C1AB2" w14:textId="77777777" w:rsidR="009A0270" w:rsidRDefault="00042A5C">
            <w:pPr>
              <w:pStyle w:val="Standard"/>
              <w:spacing w:before="6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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Introduzione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all'argomento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richiami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alle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conoscenze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precedenti</w:t>
            </w:r>
            <w:proofErr w:type="spellEnd"/>
          </w:p>
          <w:p w14:paraId="7FA8DBA7" w14:textId="77777777" w:rsidR="009A0270" w:rsidRDefault="00042A5C">
            <w:pPr>
              <w:pStyle w:val="Standard"/>
              <w:spacing w:before="6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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Italian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/English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Glossary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(in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versione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printable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>)</w:t>
            </w:r>
          </w:p>
        </w:tc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F9054" w14:textId="77777777" w:rsidR="009A0270" w:rsidRDefault="00042A5C"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LIM</w:t>
            </w:r>
          </w:p>
          <w:p w14:paraId="6650A754" w14:textId="77777777" w:rsidR="009A0270" w:rsidRDefault="00042A5C"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Ebook</w:t>
            </w:r>
          </w:p>
          <w:p w14:paraId="3F301FED" w14:textId="77777777" w:rsidR="009A0270" w:rsidRDefault="00042A5C"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Ambienti di apprendimento digitali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59BD8" w14:textId="77777777" w:rsidR="009A0270" w:rsidRDefault="00042A5C"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LIM</w:t>
            </w:r>
          </w:p>
          <w:p w14:paraId="6D7871A7" w14:textId="77777777" w:rsidR="009A0270" w:rsidRDefault="00042A5C"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Ebook</w:t>
            </w:r>
          </w:p>
          <w:p w14:paraId="40ACF8BF" w14:textId="77777777" w:rsidR="009A0270" w:rsidRDefault="00042A5C"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Smartphone</w:t>
            </w:r>
          </w:p>
          <w:p w14:paraId="46CF9293" w14:textId="77777777" w:rsidR="009A0270" w:rsidRDefault="00042A5C"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Ambienti di apprendimento digitali</w:t>
            </w:r>
          </w:p>
        </w:tc>
      </w:tr>
      <w:tr w:rsidR="009A0270" w14:paraId="0932CB6B" w14:textId="77777777"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ED771" w14:textId="77777777" w:rsidR="009A0270" w:rsidRDefault="00042A5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  <w:p w14:paraId="07DC0563" w14:textId="77777777" w:rsidR="009A0270" w:rsidRDefault="009A027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1EC759B2" w14:textId="77777777" w:rsidR="009A0270" w:rsidRDefault="00042A5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During</w:t>
            </w:r>
            <w:proofErr w:type="spellEnd"/>
          </w:p>
        </w:tc>
        <w:tc>
          <w:tcPr>
            <w:tcW w:w="1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8B404" w14:textId="77777777" w:rsidR="009A0270" w:rsidRDefault="00042A5C"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Sviluppo dell'argomento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ED9B1" w14:textId="77777777" w:rsidR="009A0270" w:rsidRDefault="00042A5C"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Differenze tra mari e oceano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225C7" w14:textId="77777777" w:rsidR="009A0270" w:rsidRDefault="00042A5C"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Analisi delle strutture che costituiscono i fondali oceanici.</w:t>
            </w:r>
          </w:p>
          <w:p w14:paraId="52D03243" w14:textId="77777777" w:rsidR="009A0270" w:rsidRDefault="00042A5C"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Composizione e origine delle acqua marine.</w:t>
            </w:r>
          </w:p>
          <w:p w14:paraId="18250E8E" w14:textId="77777777" w:rsidR="009A0270" w:rsidRDefault="00042A5C"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1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C2BBC" w14:textId="77777777" w:rsidR="009A0270" w:rsidRDefault="00042A5C">
            <w:pPr>
              <w:pStyle w:val="Standard"/>
              <w:spacing w:before="60"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Comprensione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testi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scritti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parlato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Comunicare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scritto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parlato</w:t>
            </w:r>
            <w:proofErr w:type="spellEnd"/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6B672" w14:textId="77777777" w:rsidR="009A0270" w:rsidRDefault="00042A5C">
            <w:pPr>
              <w:pStyle w:val="Standard"/>
              <w:spacing w:before="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Tempi verbali. Presente, passato,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futuro ,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passivo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20384" w14:textId="77777777" w:rsidR="009A0270" w:rsidRDefault="00042A5C">
            <w:pPr>
              <w:pStyle w:val="Standard"/>
              <w:spacing w:before="6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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fr-FR"/>
              </w:rPr>
              <w:t>Structure: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testi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immagini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animazioni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video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che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rappresentano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il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tema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trattato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transcript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dell’audio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(in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versione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printable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>)</w:t>
            </w:r>
          </w:p>
          <w:p w14:paraId="0D2D991A" w14:textId="77777777" w:rsidR="009A0270" w:rsidRDefault="00042A5C">
            <w:pPr>
              <w:pStyle w:val="Standard"/>
              <w:spacing w:before="6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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  <w:lang w:val="fr-FR"/>
              </w:rPr>
              <w:t>Exercises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>: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 </w:t>
            </w:r>
          </w:p>
          <w:p w14:paraId="29572C20" w14:textId="77777777" w:rsidR="009A0270" w:rsidRDefault="00042A5C">
            <w:pPr>
              <w:pStyle w:val="Standard"/>
              <w:spacing w:before="6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 Keywords  </w:t>
            </w:r>
          </w:p>
          <w:p w14:paraId="10448B83" w14:textId="77777777" w:rsidR="009A0270" w:rsidRDefault="00042A5C">
            <w:pPr>
              <w:pStyle w:val="Standard"/>
              <w:spacing w:before="6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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Conceptual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Map</w:t>
            </w:r>
            <w:proofErr w:type="spellEnd"/>
          </w:p>
          <w:p w14:paraId="30A8E9CC" w14:textId="77777777" w:rsidR="009A0270" w:rsidRDefault="009A0270">
            <w:pPr>
              <w:pStyle w:val="Standard"/>
              <w:spacing w:before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5B1DFC57" w14:textId="77777777" w:rsidR="009A0270" w:rsidRDefault="00042A5C">
            <w:pPr>
              <w:pStyle w:val="Standard"/>
              <w:spacing w:before="60"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Dissezione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laboratorio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di un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albero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respiratorio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animale</w:t>
            </w:r>
          </w:p>
        </w:tc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68F84" w14:textId="77777777" w:rsidR="009A0270" w:rsidRDefault="00042A5C"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LIM</w:t>
            </w:r>
          </w:p>
          <w:p w14:paraId="019C82BD" w14:textId="77777777" w:rsidR="009A0270" w:rsidRDefault="00042A5C"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Ebook</w:t>
            </w:r>
          </w:p>
          <w:p w14:paraId="6C504095" w14:textId="77777777" w:rsidR="009A0270" w:rsidRDefault="00042A5C"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Ambienti di apprendimento digitali</w:t>
            </w:r>
          </w:p>
          <w:p w14:paraId="5DCA8F9C" w14:textId="77777777" w:rsidR="009A0270" w:rsidRDefault="009A0270">
            <w:pPr>
              <w:pStyle w:val="TableContents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4463D" w14:textId="77777777" w:rsidR="009A0270" w:rsidRDefault="00042A5C"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LIM</w:t>
            </w:r>
          </w:p>
          <w:p w14:paraId="3C376196" w14:textId="77777777" w:rsidR="009A0270" w:rsidRDefault="00042A5C"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Ebook</w:t>
            </w:r>
          </w:p>
          <w:p w14:paraId="33A77FA6" w14:textId="77777777" w:rsidR="009A0270" w:rsidRDefault="00042A5C"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Smartphone</w:t>
            </w:r>
          </w:p>
          <w:p w14:paraId="3BD8DA12" w14:textId="77777777" w:rsidR="009A0270" w:rsidRDefault="00042A5C"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Ambienti di apprendimento digitali</w:t>
            </w:r>
          </w:p>
        </w:tc>
      </w:tr>
      <w:tr w:rsidR="009A0270" w14:paraId="42915C71" w14:textId="77777777"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28A67" w14:textId="77777777" w:rsidR="009A0270" w:rsidRDefault="00042A5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  <w:p w14:paraId="68749D02" w14:textId="77777777" w:rsidR="009A0270" w:rsidRDefault="009A027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5CB83ED9" w14:textId="77777777" w:rsidR="009A0270" w:rsidRDefault="00042A5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After</w:t>
            </w:r>
          </w:p>
        </w:tc>
        <w:tc>
          <w:tcPr>
            <w:tcW w:w="1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004F8" w14:textId="77777777" w:rsidR="009A0270" w:rsidRDefault="00042A5C"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Verifica e realizzazione del prodotto finale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B546B" w14:textId="77777777" w:rsidR="009A0270" w:rsidRDefault="00042A5C"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Gli oceani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25ACC" w14:textId="77777777" w:rsidR="009A0270" w:rsidRDefault="00042A5C"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Rappresentare le forme del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rielvo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che caratterizzano il fondo oceanico.</w:t>
            </w:r>
          </w:p>
        </w:tc>
        <w:tc>
          <w:tcPr>
            <w:tcW w:w="1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21A5B" w14:textId="77777777" w:rsidR="009A0270" w:rsidRDefault="00042A5C">
            <w:pPr>
              <w:pStyle w:val="Standard"/>
              <w:spacing w:before="60"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Comprensione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testi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scritti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parlato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Comunicare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scritto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parlato</w:t>
            </w:r>
            <w:proofErr w:type="spellEnd"/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9CB28" w14:textId="77777777" w:rsidR="009A0270" w:rsidRDefault="00042A5C">
            <w:pPr>
              <w:pStyle w:val="Standard"/>
              <w:spacing w:before="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Tempi verbali. Presente, passato,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futuro ,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passivo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39CEA" w14:textId="77777777" w:rsidR="009A0270" w:rsidRDefault="00042A5C">
            <w:pPr>
              <w:pStyle w:val="Standard"/>
              <w:spacing w:before="60"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fr-FR"/>
              </w:rPr>
              <w:t>  Interactive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Exercises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Kahoot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>):</w:t>
            </w:r>
          </w:p>
          <w:p w14:paraId="1DB79F9E" w14:textId="77777777" w:rsidR="009A0270" w:rsidRDefault="00042A5C">
            <w:pPr>
              <w:pStyle w:val="Standard"/>
              <w:spacing w:before="6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 Multiple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Choice</w:t>
            </w:r>
            <w:proofErr w:type="spellEnd"/>
          </w:p>
          <w:p w14:paraId="28732560" w14:textId="77777777" w:rsidR="009A0270" w:rsidRDefault="00042A5C">
            <w:pPr>
              <w:pStyle w:val="Standard"/>
              <w:spacing w:before="6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 Matching  </w:t>
            </w:r>
          </w:p>
          <w:p w14:paraId="646D9775" w14:textId="77777777" w:rsidR="009A0270" w:rsidRDefault="00042A5C">
            <w:pPr>
              <w:pStyle w:val="Standard"/>
              <w:spacing w:before="6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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True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or False</w:t>
            </w:r>
          </w:p>
          <w:p w14:paraId="5B585D90" w14:textId="77777777" w:rsidR="009A0270" w:rsidRDefault="00042A5C">
            <w:pPr>
              <w:pStyle w:val="Standard"/>
              <w:spacing w:before="6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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Printable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  <w:lang w:val="fr-FR"/>
              </w:rPr>
              <w:t>Exercises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>:</w:t>
            </w:r>
            <w:proofErr w:type="gramEnd"/>
          </w:p>
          <w:p w14:paraId="680A3307" w14:textId="77777777" w:rsidR="009A0270" w:rsidRDefault="00042A5C">
            <w:pPr>
              <w:pStyle w:val="Standard"/>
              <w:spacing w:before="6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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Think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Discuss</w:t>
            </w:r>
            <w:proofErr w:type="spellEnd"/>
          </w:p>
          <w:p w14:paraId="6A548BF3" w14:textId="77777777" w:rsidR="009A0270" w:rsidRDefault="00042A5C">
            <w:pPr>
              <w:pStyle w:val="Standard"/>
              <w:spacing w:before="6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lastRenderedPageBreak/>
              <w:t xml:space="preserve">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Problem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Solving</w:t>
            </w:r>
            <w:proofErr w:type="spellEnd"/>
          </w:p>
          <w:p w14:paraId="4889E582" w14:textId="77777777" w:rsidR="009A0270" w:rsidRDefault="00042A5C">
            <w:pPr>
              <w:pStyle w:val="Standard"/>
              <w:spacing w:before="6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 Group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work</w:t>
            </w:r>
            <w:proofErr w:type="spellEnd"/>
          </w:p>
        </w:tc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68C35" w14:textId="77777777" w:rsidR="009A0270" w:rsidRDefault="00042A5C"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LIM</w:t>
            </w:r>
          </w:p>
          <w:p w14:paraId="60ADC13E" w14:textId="77777777" w:rsidR="009A0270" w:rsidRDefault="00042A5C"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Ebook</w:t>
            </w:r>
          </w:p>
          <w:p w14:paraId="04DB4843" w14:textId="77777777" w:rsidR="009A0270" w:rsidRDefault="00042A5C"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Ambienti di apprendimento digitali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FD28F" w14:textId="77777777" w:rsidR="009A0270" w:rsidRDefault="00042A5C"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LIM</w:t>
            </w:r>
          </w:p>
          <w:p w14:paraId="3BED95D6" w14:textId="77777777" w:rsidR="009A0270" w:rsidRDefault="00042A5C"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Ebook</w:t>
            </w:r>
          </w:p>
          <w:p w14:paraId="2499FD26" w14:textId="77777777" w:rsidR="009A0270" w:rsidRDefault="00042A5C"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SmartphoneAmbienti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di apprendimento digitali</w:t>
            </w:r>
          </w:p>
        </w:tc>
      </w:tr>
    </w:tbl>
    <w:p w14:paraId="5D943962" w14:textId="77777777" w:rsidR="009A0270" w:rsidRDefault="00042A5C"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</w:p>
    <w:p w14:paraId="1A6A58BE" w14:textId="77777777" w:rsidR="009A0270" w:rsidRDefault="009A0270">
      <w:pPr>
        <w:pStyle w:val="Standard"/>
        <w:rPr>
          <w:sz w:val="24"/>
          <w:szCs w:val="24"/>
        </w:rPr>
      </w:pPr>
    </w:p>
    <w:p w14:paraId="7CDB3953" w14:textId="77777777" w:rsidR="009A0270" w:rsidRDefault="009A0270">
      <w:pPr>
        <w:pStyle w:val="Standard"/>
        <w:rPr>
          <w:sz w:val="24"/>
          <w:szCs w:val="24"/>
        </w:rPr>
      </w:pPr>
    </w:p>
    <w:p w14:paraId="01333039" w14:textId="77777777" w:rsidR="009A0270" w:rsidRDefault="009A0270">
      <w:pPr>
        <w:pStyle w:val="Standard"/>
        <w:rPr>
          <w:sz w:val="24"/>
          <w:szCs w:val="24"/>
        </w:rPr>
      </w:pPr>
    </w:p>
    <w:p w14:paraId="23CDB2FB" w14:textId="77777777" w:rsidR="009A0270" w:rsidRDefault="009A0270">
      <w:pPr>
        <w:pStyle w:val="Standard"/>
        <w:rPr>
          <w:rFonts w:ascii="Arial" w:hAnsi="Arial"/>
          <w:sz w:val="24"/>
          <w:szCs w:val="24"/>
        </w:rPr>
      </w:pPr>
    </w:p>
    <w:sectPr w:rsidR="009A0270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FDE55" w14:textId="77777777" w:rsidR="007D579E" w:rsidRDefault="007D579E">
      <w:pPr>
        <w:spacing w:after="0" w:line="240" w:lineRule="auto"/>
      </w:pPr>
      <w:r>
        <w:separator/>
      </w:r>
    </w:p>
  </w:endnote>
  <w:endnote w:type="continuationSeparator" w:id="0">
    <w:p w14:paraId="18F9BF68" w14:textId="77777777" w:rsidR="007D579E" w:rsidRDefault="007D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77F1E" w14:textId="77777777" w:rsidR="007D579E" w:rsidRDefault="007D579E">
      <w:pPr>
        <w:spacing w:after="0"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14:paraId="43D2EF27" w14:textId="77777777" w:rsidR="007D579E" w:rsidRDefault="007D5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3.8pt;height:13.8pt" o:bullet="t">
        <v:imagedata r:id="rId1" o:title=""/>
      </v:shape>
    </w:pict>
  </w:numPicBullet>
  <w:numPicBullet w:numPicBulletId="1">
    <w:pict>
      <v:shape id="_x0000_i1073" type="#_x0000_t75" style="width:8.4pt;height:8.4pt" o:bullet="t">
        <v:imagedata r:id="rId2" o:title=""/>
      </v:shape>
    </w:pict>
  </w:numPicBullet>
  <w:abstractNum w:abstractNumId="0" w15:restartNumberingAfterBreak="0">
    <w:nsid w:val="38060CAB"/>
    <w:multiLevelType w:val="multilevel"/>
    <w:tmpl w:val="60E0C998"/>
    <w:styleLink w:val="WWNum8"/>
    <w:lvl w:ilvl="0">
      <w:numFmt w:val="bullet"/>
      <w:lvlText w:val=""/>
      <w:lvlPicBulletId w:val="1"/>
      <w:lvlJc w:val="left"/>
      <w:pPr>
        <w:ind w:left="720" w:hanging="360"/>
      </w:pPr>
      <w:rPr>
        <w:rFonts w:hAnsi="Symbol" w:hint="default"/>
        <w:sz w:val="5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3F7950D8"/>
    <w:multiLevelType w:val="multilevel"/>
    <w:tmpl w:val="5F9C8304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BB93426"/>
    <w:multiLevelType w:val="multilevel"/>
    <w:tmpl w:val="97C02E6E"/>
    <w:styleLink w:val="WWNum1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4E3B7E3E"/>
    <w:multiLevelType w:val="multilevel"/>
    <w:tmpl w:val="C5E4463E"/>
    <w:styleLink w:val="WWNum4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7"/>
      </w:rPr>
    </w:lvl>
    <w:lvl w:ilvl="1">
      <w:start w:val="1"/>
      <w:numFmt w:val="lowerLetter"/>
      <w:lvlText w:val=" %2)"/>
      <w:lvlJc w:val="left"/>
      <w:pPr>
        <w:ind w:left="1440" w:hanging="360"/>
      </w:pPr>
    </w:lvl>
    <w:lvl w:ilvl="2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43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504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576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648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5AA06A1C"/>
    <w:multiLevelType w:val="multilevel"/>
    <w:tmpl w:val="05BC7D48"/>
    <w:styleLink w:val="WWNum9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5FA44F03"/>
    <w:multiLevelType w:val="multilevel"/>
    <w:tmpl w:val="D63C54AA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6C1411F3"/>
    <w:multiLevelType w:val="multilevel"/>
    <w:tmpl w:val="7D6AC59A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270"/>
    <w:rsid w:val="00042A5C"/>
    <w:rsid w:val="001F114E"/>
    <w:rsid w:val="00587967"/>
    <w:rsid w:val="006C7C0B"/>
    <w:rsid w:val="007D579E"/>
    <w:rsid w:val="00882403"/>
    <w:rsid w:val="009A0270"/>
    <w:rsid w:val="00DF6F7A"/>
    <w:rsid w:val="00F4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3FA15"/>
  <w15:docId w15:val="{F5021E85-34B6-480D-975B-80C1792C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color w:val="000000"/>
      <w:lang w:eastAsia="ja-JP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Paragrafoelenco1">
    <w:name w:val="Paragrafo elenco1"/>
    <w:basedOn w:val="Standard"/>
    <w:pPr>
      <w:spacing w:after="200" w:line="276" w:lineRule="auto"/>
      <w:ind w:left="720"/>
    </w:pPr>
    <w:rPr>
      <w:rFonts w:ascii="Calibri" w:eastAsia="Calibri" w:hAnsi="Calibri" w:cs="Calibri"/>
      <w:color w:val="00000A"/>
      <w:lang w:eastAsia="zh-TW"/>
    </w:rPr>
  </w:style>
  <w:style w:type="paragraph" w:styleId="Testofumett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stofumettoCarattere">
    <w:name w:val="Testo fumetto Carattere"/>
    <w:basedOn w:val="Carpredefinitoparagrafo"/>
    <w:rPr>
      <w:rFonts w:ascii="Segoe UI" w:eastAsia="Times New Roman" w:hAnsi="Segoe UI" w:cs="Segoe UI"/>
      <w:color w:val="000000"/>
      <w:sz w:val="18"/>
      <w:szCs w:val="18"/>
      <w:lang w:eastAsia="ja-JP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BulletSymbolsuser">
    <w:name w:val="Bullet Symbols (user)"/>
  </w:style>
  <w:style w:type="character" w:customStyle="1" w:styleId="NumberingSymbols">
    <w:name w:val="Numbering Symbols"/>
  </w:style>
  <w:style w:type="numbering" w:customStyle="1" w:styleId="WWNum14">
    <w:name w:val="WWNum14"/>
    <w:basedOn w:val="Nessunelenco"/>
    <w:pPr>
      <w:numPr>
        <w:numId w:val="1"/>
      </w:numPr>
    </w:pPr>
  </w:style>
  <w:style w:type="numbering" w:customStyle="1" w:styleId="WWNum4">
    <w:name w:val="WWNum4"/>
    <w:basedOn w:val="Nessunelenco"/>
    <w:pPr>
      <w:numPr>
        <w:numId w:val="2"/>
      </w:numPr>
    </w:pPr>
  </w:style>
  <w:style w:type="numbering" w:customStyle="1" w:styleId="WWNum8">
    <w:name w:val="WWNum8"/>
    <w:basedOn w:val="Nessunelenco"/>
    <w:pPr>
      <w:numPr>
        <w:numId w:val="3"/>
      </w:numPr>
    </w:pPr>
  </w:style>
  <w:style w:type="numbering" w:customStyle="1" w:styleId="WWNum9">
    <w:name w:val="WWNum9"/>
    <w:basedOn w:val="Nessunelenco"/>
    <w:pPr>
      <w:numPr>
        <w:numId w:val="4"/>
      </w:numPr>
    </w:pPr>
  </w:style>
  <w:style w:type="character" w:styleId="Enfasidelicata">
    <w:name w:val="Subtle Emphasis"/>
    <w:basedOn w:val="Carpredefinitoparagrafo"/>
    <w:uiPriority w:val="19"/>
    <w:qFormat/>
    <w:rsid w:val="006C7C0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Rosaria Di Vito</cp:lastModifiedBy>
  <cp:revision>2</cp:revision>
  <cp:lastPrinted>2014-11-18T21:37:00Z</cp:lastPrinted>
  <dcterms:created xsi:type="dcterms:W3CDTF">2021-02-24T09:45:00Z</dcterms:created>
  <dcterms:modified xsi:type="dcterms:W3CDTF">2021-02-24T09:45:00Z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