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404" w:rsidRDefault="00D60404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D60404" w:rsidRDefault="00D60404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D60404" w:rsidRDefault="00D60404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tbl>
      <w:tblPr>
        <w:tblW w:w="10215" w:type="dxa"/>
        <w:jc w:val="center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689"/>
        <w:gridCol w:w="1417"/>
        <w:gridCol w:w="2129"/>
        <w:gridCol w:w="2980"/>
      </w:tblGrid>
      <w:tr w:rsidR="00D60404">
        <w:trPr>
          <w:trHeight w:val="1134"/>
          <w:jc w:val="center"/>
        </w:trPr>
        <w:tc>
          <w:tcPr>
            <w:tcW w:w="3689" w:type="dxa"/>
            <w:shd w:val="clear" w:color="auto" w:fill="auto"/>
            <w:vAlign w:val="center"/>
          </w:tcPr>
          <w:p w:rsidR="00D60404" w:rsidRDefault="003E0EBB">
            <w:pPr>
              <w:widowControl/>
              <w:overflowPunct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4445">
                  <wp:extent cx="871855" cy="574040"/>
                  <wp:effectExtent l="0" t="0" r="0" b="0"/>
                  <wp:docPr id="1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5080" distL="0" distR="1270">
                  <wp:extent cx="627380" cy="680720"/>
                  <wp:effectExtent l="0" t="0" r="0" b="0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gridSpan w:val="2"/>
            <w:shd w:val="clear" w:color="auto" w:fill="auto"/>
          </w:tcPr>
          <w:p w:rsidR="00D60404" w:rsidRDefault="003E0EBB">
            <w:pPr>
              <w:widowControl/>
              <w:overflowPunct w:val="0"/>
              <w:spacing w:line="254" w:lineRule="auto"/>
              <w:rPr>
                <w:rFonts w:ascii="Times New Roman" w:hAnsi="Times New Roman" w:cs="Times New Roman"/>
                <w:b/>
                <w:bCs/>
                <w:color w:val="00008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74040" cy="648335"/>
                  <wp:effectExtent l="0" t="0" r="0" b="0"/>
                  <wp:docPr id="3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D60404" w:rsidRDefault="003E0EBB">
            <w:pPr>
              <w:widowControl/>
              <w:overflowPunct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635">
                  <wp:extent cx="723265" cy="69088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404">
        <w:trPr>
          <w:trHeight w:val="694"/>
          <w:jc w:val="center"/>
        </w:trPr>
        <w:tc>
          <w:tcPr>
            <w:tcW w:w="10215" w:type="dxa"/>
            <w:gridSpan w:val="4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D60404" w:rsidRDefault="003E0EBB">
            <w:pPr>
              <w:widowControl/>
              <w:overflowPunct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32"/>
                <w:lang w:eastAsia="en-US"/>
              </w:rPr>
              <w:t>ISTITUTO DI ISTRUZIONE SECONDARIA SUPERIORE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32"/>
                <w:lang w:eastAsia="en-US"/>
              </w:rPr>
              <w:t>“ALFANO DA TERMOLI”</w:t>
            </w:r>
          </w:p>
          <w:p w:rsidR="00D60404" w:rsidRDefault="003E0EBB">
            <w:pPr>
              <w:widowControl/>
              <w:overflowPunct w:val="0"/>
              <w:spacing w:before="60" w:line="254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 xml:space="preserve">E-mail ministeriale: </w:t>
            </w:r>
            <w:r>
              <w:rPr>
                <w:rFonts w:ascii="Times New Roman" w:hAnsi="Times New Roman" w:cs="Times New Roman"/>
                <w:color w:val="0000FF"/>
                <w:sz w:val="16"/>
                <w:szCs w:val="20"/>
                <w:lang w:eastAsia="en-US"/>
              </w:rPr>
              <w:t xml:space="preserve">cbis022008@istruzione.it     </w:t>
            </w:r>
            <w:r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 xml:space="preserve">Pec: </w:t>
            </w:r>
            <w:hyperlink r:id="rId11">
              <w:r>
                <w:rPr>
                  <w:rStyle w:val="CollegamentoInternet"/>
                  <w:rFonts w:ascii="Times New Roman" w:hAnsi="Times New Roman" w:cs="Times New Roman"/>
                  <w:color w:val="0000FF"/>
                  <w:sz w:val="16"/>
                  <w:szCs w:val="20"/>
                  <w:lang w:eastAsia="en-US"/>
                </w:rPr>
                <w:t>cbis022008@pec.istruzione.it</w:t>
              </w:r>
            </w:hyperlink>
            <w:r>
              <w:rPr>
                <w:rFonts w:ascii="Times New Roman" w:hAnsi="Times New Roman" w:cs="Times New Roman"/>
                <w:color w:val="0000FF"/>
                <w:sz w:val="16"/>
                <w:szCs w:val="20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 xml:space="preserve">Sito: </w:t>
            </w:r>
            <w:r>
              <w:rPr>
                <w:rFonts w:ascii="Times New Roman" w:hAnsi="Times New Roman" w:cs="Times New Roman"/>
                <w:color w:val="993300"/>
                <w:sz w:val="16"/>
                <w:szCs w:val="20"/>
                <w:lang w:eastAsia="en-US"/>
              </w:rPr>
              <w:t>www.liceoalfano.gov.it</w:t>
            </w:r>
            <w:r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 xml:space="preserve">   e-mail: </w:t>
            </w:r>
            <w:hyperlink r:id="rId12">
              <w:r>
                <w:rPr>
                  <w:rStyle w:val="CollegamentoInternet"/>
                  <w:rFonts w:ascii="Times New Roman" w:hAnsi="Times New Roman" w:cs="Times New Roman"/>
                  <w:color w:val="0000FF"/>
                  <w:sz w:val="16"/>
                  <w:szCs w:val="20"/>
                  <w:lang w:eastAsia="en-US"/>
                </w:rPr>
                <w:t>segreteria@liceoalfano.it</w:t>
              </w:r>
            </w:hyperlink>
          </w:p>
          <w:p w:rsidR="00D60404" w:rsidRDefault="003E0EBB">
            <w:pPr>
              <w:widowControl/>
              <w:overflowPunct w:val="0"/>
              <w:spacing w:before="60" w:line="254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80"/>
                <w:sz w:val="16"/>
                <w:szCs w:val="20"/>
                <w:lang w:eastAsia="en-US"/>
              </w:rPr>
              <w:t>Cod. fiscale 91049580706</w:t>
            </w:r>
          </w:p>
        </w:tc>
      </w:tr>
      <w:tr w:rsidR="00D60404" w:rsidRPr="0006720B">
        <w:trPr>
          <w:trHeight w:val="321"/>
          <w:jc w:val="center"/>
        </w:trPr>
        <w:tc>
          <w:tcPr>
            <w:tcW w:w="5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404" w:rsidRDefault="003E0EBB">
            <w:pPr>
              <w:widowControl/>
              <w:overflowPunct w:val="0"/>
              <w:spacing w:line="254" w:lineRule="auto"/>
              <w:rPr>
                <w:rFonts w:ascii="Times New Roman" w:hAnsi="Times New Roman" w:cs="Times New Roman"/>
                <w:b/>
                <w:color w:val="000080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16"/>
                <w:szCs w:val="20"/>
                <w:lang w:eastAsia="en-US"/>
              </w:rPr>
              <w:t>LICEO SCIENTIFICO STATALE “ALFANO DA TERMOLI”</w:t>
            </w:r>
          </w:p>
          <w:p w:rsidR="00D60404" w:rsidRDefault="003E0EBB">
            <w:pPr>
              <w:widowControl/>
              <w:overflowPunct w:val="0"/>
              <w:spacing w:line="254" w:lineRule="auto"/>
              <w:rPr>
                <w:rFonts w:ascii="Times New Roman" w:hAnsi="Times New Roman" w:cs="Times New Roman"/>
                <w:b/>
                <w:color w:val="000080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16"/>
                <w:szCs w:val="20"/>
                <w:lang w:eastAsia="en-US"/>
              </w:rPr>
              <w:t>con liceo scientifico, opzione scienze applicate e sez. a Indirizzo Sportivo</w:t>
            </w:r>
          </w:p>
          <w:p w:rsidR="00D60404" w:rsidRDefault="003E0EBB">
            <w:pPr>
              <w:widowControl/>
              <w:overflowPunct w:val="0"/>
              <w:spacing w:line="254" w:lineRule="auto"/>
              <w:rPr>
                <w:rFonts w:ascii="Times New Roman" w:hAnsi="Times New Roman" w:cs="Times New Roman"/>
                <w:bCs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Viale Trieste, 10   86039 Termoli   Tel. 0875-706493   Fax 0875-702223</w:t>
            </w:r>
          </w:p>
        </w:tc>
        <w:tc>
          <w:tcPr>
            <w:tcW w:w="5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404" w:rsidRDefault="003E0EBB">
            <w:pPr>
              <w:widowControl/>
              <w:overflowPunct w:val="0"/>
              <w:spacing w:line="254" w:lineRule="auto"/>
              <w:rPr>
                <w:rFonts w:ascii="Times New Roman" w:hAnsi="Times New Roman" w:cs="Times New Roman"/>
                <w:b/>
                <w:color w:val="000080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16"/>
                <w:szCs w:val="20"/>
                <w:lang w:eastAsia="en-US"/>
              </w:rPr>
              <w:t>LICEO CLASSICO STATALE “G. PERROTTA”</w:t>
            </w:r>
          </w:p>
          <w:p w:rsidR="00D60404" w:rsidRDefault="003E0EBB">
            <w:pPr>
              <w:widowControl/>
              <w:overflowPunct w:val="0"/>
              <w:spacing w:line="254" w:lineRule="auto"/>
              <w:rPr>
                <w:rFonts w:ascii="Times New Roman" w:hAnsi="Times New Roman" w:cs="Times New Roman"/>
                <w:bCs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Via Asia, 2   86039 Termoli   Tel. 0875-82175   Fax 0875-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  <w:lang w:eastAsia="en-US"/>
              </w:rPr>
              <w:t>706559</w:t>
            </w:r>
          </w:p>
          <w:p w:rsidR="00D60404" w:rsidRPr="007F09BA" w:rsidRDefault="003E0EBB">
            <w:pPr>
              <w:widowControl/>
              <w:overflowPunct w:val="0"/>
              <w:spacing w:line="254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  <w:lang w:val="en-US" w:eastAsia="en-US"/>
              </w:rPr>
              <w:t xml:space="preserve">email: </w:t>
            </w:r>
            <w:hyperlink r:id="rId13">
              <w:r>
                <w:rPr>
                  <w:rStyle w:val="CollegamentoInternet"/>
                  <w:rFonts w:ascii="Times New Roman" w:hAnsi="Times New Roman" w:cs="Times New Roman"/>
                  <w:bCs/>
                  <w:color w:val="0000FF"/>
                  <w:sz w:val="16"/>
                  <w:szCs w:val="20"/>
                  <w:lang w:val="en-US" w:eastAsia="en-US"/>
                </w:rPr>
                <w:t>segreteria.liceo@virgilio.it</w:t>
              </w:r>
            </w:hyperlink>
            <w:r>
              <w:rPr>
                <w:rFonts w:ascii="Times New Roman" w:hAnsi="Times New Roman" w:cs="Times New Roman"/>
                <w:bCs/>
                <w:sz w:val="16"/>
                <w:szCs w:val="20"/>
                <w:lang w:val="en-US" w:eastAsia="en-US"/>
              </w:rPr>
              <w:t xml:space="preserve"> </w:t>
            </w:r>
          </w:p>
        </w:tc>
      </w:tr>
    </w:tbl>
    <w:p w:rsidR="00D60404" w:rsidRDefault="00D60404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D60404" w:rsidRDefault="00D60404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D60404" w:rsidRDefault="00D60404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D60404" w:rsidRDefault="00D60404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D60404" w:rsidRDefault="00D60404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D60404" w:rsidRDefault="00D60404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D60404" w:rsidRDefault="003E0EB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UdA di Cittadinanza</w:t>
      </w:r>
    </w:p>
    <w:p w:rsidR="00D60404" w:rsidRDefault="003E0EB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Anno scolastico 2017-2018</w:t>
      </w:r>
    </w:p>
    <w:p w:rsidR="00D60404" w:rsidRDefault="00D6040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60404" w:rsidRDefault="00D6040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5450" w:type="dxa"/>
        <w:tblInd w:w="-17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17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12048"/>
      </w:tblGrid>
      <w:tr w:rsidR="00D60404">
        <w:trPr>
          <w:trHeight w:val="874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rPr>
                <w:rFonts w:ascii="Arial" w:hAnsi="Arial" w:cs="Arial"/>
                <w:color w:val="000000"/>
              </w:rPr>
            </w:pPr>
          </w:p>
          <w:p w:rsidR="00D60404" w:rsidRDefault="003E0EB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</w:rPr>
              <w:t>Titolo</w:t>
            </w:r>
          </w:p>
        </w:tc>
        <w:tc>
          <w:tcPr>
            <w:tcW w:w="120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rPr>
                <w:rFonts w:ascii="Arial" w:hAnsi="Arial" w:cs="Arial"/>
                <w:color w:val="000000"/>
              </w:rPr>
            </w:pPr>
          </w:p>
          <w:p w:rsidR="00D60404" w:rsidRDefault="003E0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Acqua  scorre…</w:t>
            </w: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383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Discipline </w:t>
            </w:r>
          </w:p>
        </w:tc>
        <w:tc>
          <w:tcPr>
            <w:tcW w:w="120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L1, L2, Religione, storia, Scienze, Fisica</w:t>
            </w:r>
            <w:r w:rsidR="00834AE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551B93">
              <w:rPr>
                <w:rFonts w:ascii="Times New Roman" w:hAnsi="Times New Roman" w:cs="Times New Roman"/>
                <w:color w:val="000000"/>
              </w:rPr>
              <w:t>Ed. fisica</w:t>
            </w: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666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Docenti coinvolti nel Progetto</w:t>
            </w:r>
          </w:p>
        </w:tc>
        <w:tc>
          <w:tcPr>
            <w:tcW w:w="120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Prof. Katia Di Spalatro [coordinatrice]</w:t>
            </w:r>
          </w:p>
          <w:p w:rsidR="00D60404" w:rsidRDefault="003E0E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Docenti: Prof. L. Cassone, prof.ssa M.Rosaria Di Vito, prof.ssa A.Di Rocco, prof.ssa A.Tutolo, prof.ssa C.Iarocci, prof.D.Mascellaro, prof.F.Santoro.</w:t>
            </w: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2087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Destinatario e </w:t>
            </w: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Mappatura della classe</w:t>
            </w:r>
          </w:p>
        </w:tc>
        <w:tc>
          <w:tcPr>
            <w:tcW w:w="120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Classe 1^ B.</w:t>
            </w:r>
            <w:r>
              <w:rPr>
                <w:rFonts w:ascii="Times New Roman" w:hAnsi="Times New Roman" w:cs="Times New Roman"/>
                <w:color w:val="000000"/>
              </w:rPr>
              <w:t xml:space="preserve"> La classe è composta da 23 alunni,13 maschi e 10 femmine, provenienti dalle scuole medie di Termoli, dei paesi limitrofi (Palata, San Martino, Campomarino) e della Puglia (Serracapriola e Lesina). Inoltre dal  25 settembre si è inserita un’altra alunna, Idahosa Devante Osamudiaen, proveniente dalla Sicilia.                                                    </w:t>
            </w:r>
          </w:p>
          <w:p w:rsidR="00D60404" w:rsidRDefault="003E0E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Non sono presenti alunni DSA o BES. </w:t>
            </w:r>
          </w:p>
          <w:p w:rsidR="00D60404" w:rsidRDefault="003E0E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Gli alunni appaiono corretti, interessati e abbastanza partecipi al dialogo educativo e la metodologia del lavoro di gruppo permetterà loro di collaborare e di socializzare meglio.   </w:t>
            </w:r>
          </w:p>
        </w:tc>
      </w:tr>
      <w:tr w:rsidR="00D60404">
        <w:trPr>
          <w:trHeight w:val="2168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Strumenti</w:t>
            </w:r>
          </w:p>
        </w:tc>
        <w:tc>
          <w:tcPr>
            <w:tcW w:w="120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Utilizzo dei seguenti strumenti: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Lim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Manuali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Quotidiani/Riviste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Computer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Smartphone</w:t>
            </w: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Tablet</w:t>
            </w:r>
          </w:p>
        </w:tc>
      </w:tr>
      <w:tr w:rsidR="00D60404">
        <w:trPr>
          <w:trHeight w:val="992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Fonti</w:t>
            </w:r>
          </w:p>
        </w:tc>
        <w:tc>
          <w:tcPr>
            <w:tcW w:w="120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Internet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Riviste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Giornale quotidiano</w:t>
            </w:r>
          </w:p>
        </w:tc>
      </w:tr>
      <w:tr w:rsidR="00D60404">
        <w:trPr>
          <w:trHeight w:val="992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Risorse esterne</w:t>
            </w:r>
          </w:p>
        </w:tc>
        <w:tc>
          <w:tcPr>
            <w:tcW w:w="120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rPr>
                <w:rFonts w:ascii="Times New Roman" w:hAnsi="Times New Roman" w:cs="Times New Roman"/>
                <w:color w:val="000000"/>
              </w:rPr>
            </w:pP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Tecnici impianti captazione acque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Tecnici impianti potabilizzazione delle acque</w:t>
            </w:r>
          </w:p>
        </w:tc>
      </w:tr>
      <w:tr w:rsidR="00D60404">
        <w:trPr>
          <w:trHeight w:val="1290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Luogo</w:t>
            </w:r>
          </w:p>
        </w:tc>
        <w:tc>
          <w:tcPr>
            <w:tcW w:w="120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Aula scolastica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Laboratorio linguistico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Laboratorio di Scienze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Visita della centrale di Presenzano, percorso in battello sul Tevere.</w:t>
            </w:r>
          </w:p>
        </w:tc>
      </w:tr>
      <w:tr w:rsidR="00D60404">
        <w:trPr>
          <w:trHeight w:val="680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Periodo</w:t>
            </w:r>
          </w:p>
        </w:tc>
        <w:tc>
          <w:tcPr>
            <w:tcW w:w="120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</w:rPr>
              <w:t xml:space="preserve">Si svolgerà a partire dal mese di  novembre al mese di aprile. 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L’impegno in termini di ore: 30 h. complessive suddivise nelle varie discipline coinvolte.</w:t>
            </w:r>
          </w:p>
        </w:tc>
      </w:tr>
      <w:tr w:rsidR="00D60404">
        <w:trPr>
          <w:trHeight w:val="397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Tempi di attuazione</w:t>
            </w:r>
          </w:p>
        </w:tc>
        <w:tc>
          <w:tcPr>
            <w:tcW w:w="120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 xml:space="preserve">I- II  quadrimestre. </w:t>
            </w:r>
          </w:p>
        </w:tc>
      </w:tr>
      <w:tr w:rsidR="00D60404">
        <w:trPr>
          <w:trHeight w:val="397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Orario</w:t>
            </w:r>
          </w:p>
        </w:tc>
        <w:tc>
          <w:tcPr>
            <w:tcW w:w="120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Curriculare</w:t>
            </w:r>
          </w:p>
        </w:tc>
      </w:tr>
      <w:tr w:rsidR="00D60404">
        <w:trPr>
          <w:trHeight w:val="992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Modalità organizzativa</w:t>
            </w:r>
          </w:p>
        </w:tc>
        <w:tc>
          <w:tcPr>
            <w:tcW w:w="120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Singolo docente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Suddivisione della classe in gruppi/coppia [gruppi cooperativi, abilità mista]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A classe intera con lezioni frontali</w:t>
            </w:r>
          </w:p>
        </w:tc>
      </w:tr>
      <w:tr w:rsidR="00D60404">
        <w:trPr>
          <w:trHeight w:val="947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Concetti fondamentali </w:t>
            </w:r>
          </w:p>
        </w:tc>
        <w:tc>
          <w:tcPr>
            <w:tcW w:w="120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Risorse idriche e loro utilizzo, misura, composizione chimica, composizione microbiologica, trasformazioni energetiche, il futuro dell’acqua </w:t>
            </w: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1456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Prodotti/Compiti autentici</w:t>
            </w: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ind w:left="720" w:hanging="360"/>
              <w:rPr>
                <w:rFonts w:ascii="Times New Roman" w:hAnsi="Times New Roman" w:cs="Times New Roman"/>
                <w:color w:val="FF0000"/>
              </w:rPr>
            </w:pP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Times New Roman" w:hAnsi="Times New Roman" w:cs="Times New Roman"/>
              </w:rPr>
              <w:t>Video del diario di bordo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Times New Roman" w:hAnsi="Times New Roman" w:cs="Times New Roman"/>
              </w:rPr>
              <w:t>Intervista [Opzionale]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Times New Roman" w:hAnsi="Times New Roman" w:cs="Times New Roman"/>
              </w:rPr>
              <w:t>Pieghevole in lingua inglese</w:t>
            </w:r>
          </w:p>
          <w:p w:rsidR="00D60404" w:rsidRDefault="00D60404">
            <w:pPr>
              <w:ind w:left="720" w:hanging="36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1784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Finalità</w:t>
            </w:r>
          </w:p>
          <w:p w:rsidR="00D60404" w:rsidRDefault="00D6040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D60404" w:rsidRDefault="00D6040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D60404" w:rsidRDefault="00D6040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ind w:left="720" w:hanging="3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Stimolare l’interesse nei confronti dei problemi ambientali.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ab/>
              <w:t>Accresce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re il senso critico nell’utilizzo delle risorse esauribili. 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Diffondere la cultura della salvaguardia ambientale e del rispetto per le risorse del pianeta. </w:t>
            </w:r>
          </w:p>
          <w:p w:rsidR="00D60404" w:rsidRDefault="00D60404">
            <w:pPr>
              <w:ind w:left="720" w:hanging="360"/>
              <w:rPr>
                <w:rFonts w:ascii="Arial Bold" w:hAnsi="Arial Bold" w:cs="Arial Bold"/>
                <w:color w:val="000000"/>
              </w:rPr>
            </w:pPr>
          </w:p>
          <w:p w:rsidR="00D60404" w:rsidRDefault="00D60404">
            <w:pPr>
              <w:ind w:left="720" w:hanging="36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1936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Fasi:</w:t>
            </w:r>
          </w:p>
        </w:tc>
        <w:tc>
          <w:tcPr>
            <w:tcW w:w="120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ind w:left="720" w:hanging="3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 xml:space="preserve">Progettare 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ab/>
              <w:t>Presentare il progetto agli studenti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  <w:r>
              <w:rPr>
                <w:rFonts w:ascii="Times New Roman" w:hAnsi="Times New Roman" w:cs="Times New Roman"/>
                <w:color w:val="000000"/>
              </w:rPr>
              <w:tab/>
              <w:t>Sviluppo dei contenuti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  <w:r>
              <w:rPr>
                <w:rFonts w:ascii="Times New Roman" w:hAnsi="Times New Roman" w:cs="Times New Roman"/>
                <w:color w:val="000000"/>
              </w:rPr>
              <w:tab/>
              <w:t>Realizzare i compiti autentici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  <w:r>
              <w:rPr>
                <w:rFonts w:ascii="Times New Roman" w:hAnsi="Times New Roman" w:cs="Times New Roman"/>
                <w:color w:val="000000"/>
              </w:rPr>
              <w:tab/>
              <w:t>Osservare il lavoro degli alunni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F.</w:t>
            </w:r>
            <w:r>
              <w:rPr>
                <w:rFonts w:ascii="Times New Roman" w:hAnsi="Times New Roman" w:cs="Times New Roman"/>
                <w:color w:val="000000"/>
              </w:rPr>
              <w:tab/>
              <w:t>Valutare gli alunni con rubrica di valutazione</w:t>
            </w:r>
          </w:p>
          <w:p w:rsidR="00D60404" w:rsidRDefault="00D60404">
            <w:pPr>
              <w:ind w:left="720" w:hanging="36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9443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ind w:left="720" w:hanging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  <w:t>Progettare</w:t>
            </w: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>Competenze di Cittadinanza</w:t>
            </w: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>Assi culturali</w:t>
            </w: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0404" w:rsidRDefault="00D60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0404" w:rsidRDefault="00D604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7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Competenze attese:</w:t>
            </w: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  <w:p w:rsidR="00D60404" w:rsidRDefault="003E0EBB">
            <w:pPr>
              <w:ind w:left="2160" w:hanging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Competenze di Cittadinanza</w:t>
            </w:r>
          </w:p>
          <w:p w:rsidR="00D60404" w:rsidRDefault="003E0EBB">
            <w:pPr>
              <w:ind w:left="21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Comunicare L1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Utilizzare il patrimonio lessicale, grammaticale e stilistico della lingua italiana secondo le esigenze comunicative nei vari contesti culturali, sociali.</w:t>
            </w:r>
          </w:p>
          <w:p w:rsidR="00D60404" w:rsidRDefault="003E0EBB">
            <w:pPr>
              <w:ind w:left="21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Comunicare L2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Utilizzare la lingua inglese per scopi comunicativi, utilizzando le strutture grammaticali e il lessico in modo appropriato ai vari ambiti e contesti.        </w:t>
            </w:r>
          </w:p>
          <w:p w:rsidR="00D60404" w:rsidRDefault="003E0EBB">
            <w:pPr>
              <w:ind w:left="21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Imparare a imparare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Organizzare il proprio apprendimento individuando, selezionando e interpretando informazioni provenienti da fonti diverse, tenendo conto del tempo disponibile.</w:t>
            </w:r>
          </w:p>
          <w:p w:rsidR="00D60404" w:rsidRDefault="003E0EBB">
            <w:pPr>
              <w:ind w:left="21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Agire in modo autonomo e responsabile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rispettando tempi e regolamenti.</w:t>
            </w:r>
          </w:p>
          <w:p w:rsidR="00D60404" w:rsidRDefault="003E0EBB">
            <w:pPr>
              <w:ind w:left="21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Collaborare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Interagire in gruppo/coppia, rispettando i diversi punti di vista e contribuendo alla realizzazione delle attività collettive in modo attivo.</w:t>
            </w:r>
          </w:p>
          <w:p w:rsidR="00D60404" w:rsidRDefault="003E0EBB">
            <w:pPr>
              <w:ind w:left="21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Competenza digitale.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Utilizzare le reti e gli strumenti informatici nelle attività di studio, ricerca e di approfondimento.</w:t>
            </w:r>
          </w:p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[Tabella delle competenze digitali: 1.1 / 1.2 / 1.3; 2.1 / 2.2/ 3.1 / 3.3 / 3.4 / 5.3 / 5.4 /]</w:t>
            </w:r>
          </w:p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D60404" w:rsidRDefault="003E0EBB">
            <w:pPr>
              <w:ind w:left="2160" w:hanging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Asse dei linguaggi</w:t>
            </w:r>
          </w:p>
          <w:p w:rsidR="00D60404" w:rsidRDefault="003E0EBB">
            <w:pPr>
              <w:ind w:left="21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Leggere, comprendere e interpretare testi scritti, orali di varia tipologia</w:t>
            </w:r>
          </w:p>
          <w:p w:rsidR="00D60404" w:rsidRDefault="003E0EBB">
            <w:pPr>
              <w:ind w:left="21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Produrre testi di vario tipo in relazione ai diversi scopi comunicativi</w:t>
            </w:r>
          </w:p>
          <w:p w:rsidR="00D60404" w:rsidRDefault="003E0EBB">
            <w:pPr>
              <w:ind w:left="21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Utilizzare una lingua straniera per i principali scopi comunicativi e operativi</w:t>
            </w:r>
          </w:p>
          <w:p w:rsidR="00D60404" w:rsidRDefault="003E0EBB">
            <w:pPr>
              <w:ind w:left="21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Utilizzare e produrre testi multimediali</w:t>
            </w:r>
          </w:p>
          <w:p w:rsidR="00D60404" w:rsidRDefault="003E0EBB">
            <w:pPr>
              <w:ind w:left="21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Utilizzare gli strumenti fondamentali per una fruizione consapevole del patrimonio artistico</w:t>
            </w: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  <w:p w:rsidR="00D60404" w:rsidRDefault="003E0EBB">
            <w:pPr>
              <w:ind w:left="2160" w:hanging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Asse Scientifico-tecnologico</w:t>
            </w:r>
          </w:p>
          <w:p w:rsidR="00D60404" w:rsidRDefault="003E0EBB">
            <w:pPr>
              <w:ind w:left="21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Osservare, descrivere e analizzare fenomeni appartenenti alla realtà naturale e artificiale e riconoscerne nelle sue varie forme il concetto di sistema e di complessità</w:t>
            </w:r>
          </w:p>
          <w:p w:rsidR="00D60404" w:rsidRDefault="003E0EBB">
            <w:pPr>
              <w:ind w:left="21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Analizzare qualitativamente e quantitativamente fenomeni legati alle trasformazioni di energie a partire dall’esperienza.</w:t>
            </w:r>
          </w:p>
          <w:p w:rsidR="00D60404" w:rsidRDefault="003E0EBB">
            <w:pPr>
              <w:ind w:left="21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Essere consapevole della potenzialità delle tecnologie rispetto al contesto culturale e sociale in cui vengono applicate.</w:t>
            </w:r>
          </w:p>
          <w:p w:rsidR="00D60404" w:rsidRDefault="003E0EBB">
            <w:pPr>
              <w:ind w:left="2160" w:hanging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Saper utilizzare le TIC per elaborare una documentazione digitale delle attività.  </w:t>
            </w:r>
          </w:p>
          <w:p w:rsidR="00D60404" w:rsidRDefault="00D60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3E0EBB">
            <w:pPr>
              <w:ind w:left="2160" w:hanging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 xml:space="preserve">Asse storico-sociale </w:t>
            </w:r>
          </w:p>
          <w:p w:rsidR="00D60404" w:rsidRDefault="003E0EBB">
            <w:pPr>
              <w:ind w:left="21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Collocare l’esperienza personale in un sistema di regole fondato sul reciproco riconoscimento dei diritti garantiti dalla costituzione a tutela della persona, della collettività e dell’ambiente.</w:t>
            </w:r>
          </w:p>
          <w:p w:rsidR="00D60404" w:rsidRDefault="00D60404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3E0EB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851"/>
        </w:trPr>
        <w:tc>
          <w:tcPr>
            <w:tcW w:w="3402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7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60404" w:rsidRDefault="00D60404">
      <w:pPr>
        <w:overflowPunct w:val="0"/>
        <w:rPr>
          <w:rFonts w:ascii="Arial Bold" w:hAnsi="Arial Bold" w:cs="Arial Bold"/>
          <w:color w:val="000000"/>
        </w:rPr>
      </w:pPr>
    </w:p>
    <w:p w:rsidR="00D60404" w:rsidRDefault="00D60404">
      <w:pPr>
        <w:rPr>
          <w:rFonts w:ascii="Arial Bold" w:hAnsi="Arial Bold" w:cs="Arial Bold"/>
          <w:color w:val="000000"/>
        </w:rPr>
      </w:pPr>
    </w:p>
    <w:p w:rsidR="00D60404" w:rsidRDefault="00D60404">
      <w:pPr>
        <w:rPr>
          <w:rFonts w:ascii="Arial Bold" w:hAnsi="Arial Bold" w:cs="Arial Bold"/>
          <w:b/>
          <w:bCs/>
          <w:color w:val="000000"/>
        </w:rPr>
      </w:pPr>
    </w:p>
    <w:tbl>
      <w:tblPr>
        <w:tblW w:w="15451" w:type="dxa"/>
        <w:tblInd w:w="-17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170" w:type="dxa"/>
          <w:right w:w="180" w:type="dxa"/>
        </w:tblCellMar>
        <w:tblLook w:val="0000" w:firstRow="0" w:lastRow="0" w:firstColumn="0" w:lastColumn="0" w:noHBand="0" w:noVBand="0"/>
      </w:tblPr>
      <w:tblGrid>
        <w:gridCol w:w="4326"/>
        <w:gridCol w:w="6203"/>
        <w:gridCol w:w="4922"/>
      </w:tblGrid>
      <w:tr w:rsidR="00D60404">
        <w:trPr>
          <w:trHeight w:val="383"/>
        </w:trPr>
        <w:tc>
          <w:tcPr>
            <w:tcW w:w="4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Arial Bold" w:hAnsi="Arial Bold" w:cs="Arial Bol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Assi culturali</w:t>
            </w:r>
          </w:p>
        </w:tc>
        <w:tc>
          <w:tcPr>
            <w:tcW w:w="6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jc w:val="center"/>
              <w:rPr>
                <w:rFonts w:ascii="Arial Bold" w:hAnsi="Arial Bold" w:cs="Arial Bol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Abilità</w:t>
            </w:r>
          </w:p>
        </w:tc>
        <w:tc>
          <w:tcPr>
            <w:tcW w:w="4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jc w:val="center"/>
              <w:rPr>
                <w:rFonts w:ascii="Arial Bold" w:hAnsi="Arial Bold" w:cs="Arial Bol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Conoscenze</w:t>
            </w:r>
          </w:p>
        </w:tc>
      </w:tr>
      <w:tr w:rsidR="00D60404">
        <w:trPr>
          <w:trHeight w:val="7153"/>
        </w:trPr>
        <w:tc>
          <w:tcPr>
            <w:tcW w:w="4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ind w:left="720" w:hanging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Asse dei linguaggi</w:t>
            </w:r>
          </w:p>
          <w:p w:rsidR="00D60404" w:rsidRDefault="00D60404">
            <w:pPr>
              <w:rPr>
                <w:rFonts w:ascii="Arial" w:hAnsi="Arial" w:cs="Arial"/>
                <w:sz w:val="32"/>
                <w:szCs w:val="32"/>
              </w:rPr>
            </w:pPr>
          </w:p>
          <w:p w:rsidR="00D60404" w:rsidRDefault="00D60404">
            <w:pPr>
              <w:rPr>
                <w:rFonts w:ascii="Arial" w:hAnsi="Arial" w:cs="Arial"/>
                <w:sz w:val="32"/>
                <w:szCs w:val="32"/>
              </w:rPr>
            </w:pPr>
          </w:p>
          <w:p w:rsidR="00D60404" w:rsidRDefault="00D60404">
            <w:pPr>
              <w:rPr>
                <w:rFonts w:ascii="Arial" w:hAnsi="Arial" w:cs="Arial"/>
                <w:sz w:val="32"/>
                <w:szCs w:val="32"/>
              </w:rPr>
            </w:pPr>
          </w:p>
          <w:p w:rsidR="00D60404" w:rsidRDefault="00D60404">
            <w:pPr>
              <w:rPr>
                <w:rFonts w:ascii="Arial" w:hAnsi="Arial" w:cs="Arial"/>
                <w:sz w:val="32"/>
                <w:szCs w:val="32"/>
              </w:rPr>
            </w:pPr>
          </w:p>
          <w:p w:rsidR="00D60404" w:rsidRDefault="00D60404">
            <w:pPr>
              <w:rPr>
                <w:rFonts w:ascii="Arial" w:hAnsi="Arial" w:cs="Arial"/>
                <w:sz w:val="32"/>
                <w:szCs w:val="32"/>
              </w:rPr>
            </w:pPr>
          </w:p>
          <w:p w:rsidR="00D60404" w:rsidRDefault="00D60404">
            <w:pPr>
              <w:rPr>
                <w:rFonts w:ascii="Arial" w:hAnsi="Arial" w:cs="Arial"/>
                <w:sz w:val="32"/>
                <w:szCs w:val="32"/>
              </w:rPr>
            </w:pPr>
          </w:p>
          <w:p w:rsidR="00D60404" w:rsidRDefault="00D60404">
            <w:pPr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0404" w:rsidRDefault="00D60404">
            <w:pPr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Asse scientifico-tecnologico</w:t>
            </w: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Asse storico - sociale</w:t>
            </w:r>
          </w:p>
          <w:p w:rsidR="00D60404" w:rsidRDefault="00D60404">
            <w:pPr>
              <w:ind w:left="720" w:hanging="360"/>
              <w:rPr>
                <w:rFonts w:ascii="Arial Bold" w:hAnsi="Arial Bold" w:cs="Arial Bold"/>
              </w:rPr>
            </w:pPr>
          </w:p>
        </w:tc>
        <w:tc>
          <w:tcPr>
            <w:tcW w:w="6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Asse dei linguaggi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Comprendere il messaggio contenuto in un testo orale - scritto.                                                                                         Utilizzare le strutture linguistiche in modo appropriato.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Ricercare, acquisire, selezionare informazioni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Rielaborare le informazioni in modo efficace e corretto.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Produrre testi adeguati alla tipologia testuale.</w:t>
            </w:r>
          </w:p>
          <w:p w:rsidR="00D60404" w:rsidRDefault="00D60404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60404" w:rsidRDefault="003E0E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Asse scientifico-tecnologico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Rielaborare un’esperienza secondo un modello dato.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Organizzare il lavoro seguendo procedure prestabilite.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Saper utilizzare gli strumenti propri di una indagine scientifica. 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Raccogliere dati e catalogarli opportunamente.</w:t>
            </w: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  <w:p w:rsidR="00D60404" w:rsidRDefault="003E0E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>Asse storico – sociale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Individuare e analizzare le interrelazioni tra uomo e ambiente.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Identificare i diversi modelli di organizzazione sociali relativi alle risorse naturali: beni comuni e risorse energetiche.</w:t>
            </w: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60404" w:rsidRDefault="003E0EBB">
            <w:pPr>
              <w:rPr>
                <w:rFonts w:ascii="Arial Bold" w:hAnsi="Arial Bold" w:cs="Arial Bold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</w:rPr>
              <w:t>Asse dei linguaggi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Strutture grammaticali, lessicali e sintattiche proprie di L1 e L2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Terminologia specifica dei linguaggi settoriali.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Fasi della produzione scritta: pianificazione, stesura e revisione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fondamentali principi della organizzazione del testo descrittivo, espositivo. 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Elementi essenziali della comunicazione telematica.</w:t>
            </w: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60404" w:rsidRDefault="003E0E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Asse scientifico – tecnologico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Concetto di ecosistema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Impatto ambientale limiti di tolleranza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Concetto di sviluppo sostenibile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Concetto di input output di un sistema artificiale</w:t>
            </w:r>
          </w:p>
          <w:p w:rsidR="00D60404" w:rsidRDefault="00D6040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60404" w:rsidRDefault="003E0E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Asse storico – sociale</w:t>
            </w:r>
          </w:p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Concetti e categorie essenziali per leggere il     territorio e le sue trasformazioni</w:t>
            </w:r>
          </w:p>
        </w:tc>
      </w:tr>
      <w:tr w:rsidR="00D60404">
        <w:trPr>
          <w:trHeight w:val="383"/>
        </w:trPr>
        <w:tc>
          <w:tcPr>
            <w:tcW w:w="4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Arial Bold" w:hAnsi="Arial Bold" w:cs="Arial Bol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AMBITI DISCIPLINARI</w:t>
            </w:r>
          </w:p>
        </w:tc>
        <w:tc>
          <w:tcPr>
            <w:tcW w:w="6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jc w:val="center"/>
              <w:rPr>
                <w:rFonts w:ascii="Arial Bold" w:hAnsi="Arial Bold" w:cs="Arial Bold"/>
              </w:rPr>
            </w:pPr>
            <w:r>
              <w:rPr>
                <w:rFonts w:ascii="Arial-BoldMT" w:hAnsi="Arial-BoldMT" w:cs="Arial-BoldMT"/>
                <w:b/>
                <w:bCs/>
              </w:rPr>
              <w:t>Conoscenze</w:t>
            </w:r>
          </w:p>
        </w:tc>
        <w:tc>
          <w:tcPr>
            <w:tcW w:w="4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jc w:val="center"/>
              <w:rPr>
                <w:rFonts w:ascii="Arial Bold" w:hAnsi="Arial Bold" w:cs="Arial Bold"/>
              </w:rPr>
            </w:pPr>
            <w:r>
              <w:rPr>
                <w:rFonts w:ascii="Arial-BoldMT" w:hAnsi="Arial-BoldMT" w:cs="Arial-BoldMT"/>
                <w:b/>
                <w:bCs/>
              </w:rPr>
              <w:t>Abilità</w:t>
            </w:r>
          </w:p>
        </w:tc>
      </w:tr>
      <w:tr w:rsidR="00D60404">
        <w:trPr>
          <w:trHeight w:val="1114"/>
        </w:trPr>
        <w:tc>
          <w:tcPr>
            <w:tcW w:w="4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D60404" w:rsidRDefault="003E0EBB">
            <w:pPr>
              <w:rPr>
                <w:rFonts w:ascii="Arial Bold" w:hAnsi="Arial Bold" w:cs="Arial Bol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Lingua Italiana</w:t>
            </w:r>
          </w:p>
        </w:tc>
        <w:tc>
          <w:tcPr>
            <w:tcW w:w="6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ind w:left="720" w:hanging="360"/>
              <w:rPr>
                <w:rFonts w:ascii="Symbol" w:hAnsi="Symbol" w:cs="Symbol"/>
                <w:sz w:val="20"/>
                <w:szCs w:val="20"/>
              </w:rPr>
            </w:pP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Regole morfosintattiche della lingua scritta e orale.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Gli elementi strutturali della relazione.</w:t>
            </w:r>
          </w:p>
          <w:p w:rsidR="00D60404" w:rsidRDefault="003E0EBB">
            <w:pPr>
              <w:ind w:left="720" w:hanging="360"/>
              <w:rPr>
                <w:rFonts w:ascii="Arial Bold" w:hAnsi="Arial Bold" w:cs="Arial Bold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Gli elementi strutturali del testo descrittivo.</w:t>
            </w:r>
          </w:p>
        </w:tc>
        <w:tc>
          <w:tcPr>
            <w:tcW w:w="4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Progettare/realizzare: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 schema/produzione di una relazione</w:t>
            </w:r>
          </w:p>
          <w:p w:rsidR="00D60404" w:rsidRDefault="003E0EBB">
            <w:pPr>
              <w:ind w:left="720" w:hanging="360"/>
              <w:rPr>
                <w:rFonts w:ascii="Arial Bold" w:hAnsi="Arial Bold" w:cs="Arial Bold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 schema/produzione di un testo descrittivo.</w:t>
            </w:r>
          </w:p>
        </w:tc>
      </w:tr>
      <w:tr w:rsidR="00D60404">
        <w:trPr>
          <w:trHeight w:val="1300"/>
        </w:trPr>
        <w:tc>
          <w:tcPr>
            <w:tcW w:w="4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rPr>
                <w:sz w:val="28"/>
                <w:szCs w:val="28"/>
              </w:rPr>
            </w:pPr>
          </w:p>
          <w:p w:rsidR="00D60404" w:rsidRDefault="003E0EBB">
            <w:pPr>
              <w:rPr>
                <w:rFonts w:ascii="Arial Bold" w:hAnsi="Arial Bold" w:cs="Arial Bold"/>
              </w:rPr>
            </w:pPr>
            <w:r>
              <w:rPr>
                <w:b/>
                <w:bCs/>
                <w:sz w:val="28"/>
                <w:szCs w:val="28"/>
              </w:rPr>
              <w:t>Lingua Inglese</w:t>
            </w:r>
          </w:p>
        </w:tc>
        <w:tc>
          <w:tcPr>
            <w:tcW w:w="6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ind w:left="720" w:hanging="360"/>
              <w:rPr>
                <w:rFonts w:ascii="Symbol" w:hAnsi="Symbol" w:cs="Symbol"/>
                <w:sz w:val="20"/>
                <w:szCs w:val="20"/>
              </w:rPr>
            </w:pPr>
          </w:p>
          <w:p w:rsidR="00D60404" w:rsidRDefault="003E0EBB">
            <w:pPr>
              <w:ind w:left="720" w:hanging="360"/>
              <w:rPr>
                <w:rFonts w:ascii="Symbol" w:hAnsi="Symbol" w:cs="Symbol"/>
                <w:color w:val="FF0000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Utilizzo di strutture grammaticali e lessico relativo all’ambito di pertinenza.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Regole di pronuncia e di intonazione</w:t>
            </w:r>
          </w:p>
          <w:p w:rsidR="00D60404" w:rsidRDefault="00D60404">
            <w:pPr>
              <w:ind w:left="720" w:hanging="360"/>
              <w:rPr>
                <w:rFonts w:ascii="Arial Bold" w:hAnsi="Arial Bold" w:cs="Arial Bold"/>
              </w:rPr>
            </w:pPr>
          </w:p>
        </w:tc>
        <w:tc>
          <w:tcPr>
            <w:tcW w:w="4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tabs>
                <w:tab w:val="left" w:pos="708"/>
                <w:tab w:val="left" w:pos="850"/>
                <w:tab w:val="left" w:pos="1246"/>
                <w:tab w:val="left" w:pos="5670"/>
                <w:tab w:val="left" w:pos="7087"/>
              </w:tabs>
              <w:ind w:left="720" w:hanging="360"/>
              <w:jc w:val="both"/>
              <w:rPr>
                <w:rFonts w:ascii="Symbol" w:hAnsi="Symbol" w:cs="Symbol"/>
                <w:sz w:val="20"/>
                <w:szCs w:val="20"/>
              </w:rPr>
            </w:pPr>
          </w:p>
          <w:p w:rsidR="00D60404" w:rsidRDefault="003E0EBB">
            <w:pPr>
              <w:tabs>
                <w:tab w:val="left" w:pos="708"/>
                <w:tab w:val="left" w:pos="850"/>
                <w:tab w:val="left" w:pos="1246"/>
                <w:tab w:val="left" w:pos="5670"/>
                <w:tab w:val="left" w:pos="7087"/>
              </w:tabs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Utilizzare correttamente regole e costrutti per formulare e comprendere messaggi scritti e orali.</w:t>
            </w:r>
          </w:p>
          <w:p w:rsidR="00D60404" w:rsidRDefault="003E0EBB">
            <w:pPr>
              <w:tabs>
                <w:tab w:val="left" w:pos="708"/>
                <w:tab w:val="left" w:pos="850"/>
                <w:tab w:val="left" w:pos="1246"/>
                <w:tab w:val="left" w:pos="5670"/>
                <w:tab w:val="left" w:pos="7087"/>
              </w:tabs>
              <w:ind w:left="720" w:hanging="360"/>
              <w:jc w:val="both"/>
              <w:rPr>
                <w:rFonts w:ascii="Arial Bold" w:hAnsi="Arial Bold" w:cs="Arial Bold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Progettare e realizzare un pieghevole in lingua inglese che illustrino gli itinerari dei viaggi d’istruzione..</w:t>
            </w:r>
          </w:p>
        </w:tc>
      </w:tr>
      <w:tr w:rsidR="00D60404" w:rsidTr="007B296B">
        <w:trPr>
          <w:trHeight w:val="3416"/>
        </w:trPr>
        <w:tc>
          <w:tcPr>
            <w:tcW w:w="4326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rPr>
                <w:sz w:val="28"/>
                <w:szCs w:val="28"/>
              </w:rPr>
            </w:pPr>
          </w:p>
          <w:p w:rsidR="00D60404" w:rsidRDefault="003E0EBB">
            <w:pPr>
              <w:rPr>
                <w:rFonts w:ascii="Arial Bold" w:hAnsi="Arial Bold" w:cs="Arial Bold"/>
              </w:rPr>
            </w:pPr>
            <w:r>
              <w:rPr>
                <w:b/>
                <w:bCs/>
                <w:sz w:val="28"/>
                <w:szCs w:val="28"/>
              </w:rPr>
              <w:t>Scienze</w:t>
            </w:r>
          </w:p>
          <w:p w:rsidR="00D60404" w:rsidRDefault="00D60404">
            <w:pPr>
              <w:rPr>
                <w:b/>
                <w:bCs/>
                <w:sz w:val="28"/>
                <w:szCs w:val="28"/>
              </w:rPr>
            </w:pPr>
          </w:p>
          <w:p w:rsidR="00D60404" w:rsidRDefault="00D60404">
            <w:pPr>
              <w:rPr>
                <w:rFonts w:ascii="Arial Bold" w:hAnsi="Arial Bold" w:cs="Arial Bold"/>
              </w:rPr>
            </w:pPr>
          </w:p>
        </w:tc>
        <w:tc>
          <w:tcPr>
            <w:tcW w:w="6203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ind w:left="720" w:hanging="360"/>
              <w:rPr>
                <w:rFonts w:ascii="Symbol" w:hAnsi="Symbol" w:cs="Symbol"/>
                <w:sz w:val="20"/>
                <w:szCs w:val="20"/>
              </w:rPr>
            </w:pP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Struttura della molecola dell’acqua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Proprietà dell’acqua: densità, calore specifico, coesione e adesione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 soluzioni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 scala del pH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 caratteristiche che distinguono un’indagine scientifica</w:t>
            </w:r>
          </w:p>
          <w:p w:rsidR="00D60404" w:rsidRDefault="003E0EBB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Analisi delle acque.</w:t>
            </w:r>
          </w:p>
          <w:p w:rsidR="00D60404" w:rsidRDefault="00D60404">
            <w:pPr>
              <w:jc w:val="both"/>
              <w:rPr>
                <w:rFonts w:ascii="Arial Bold" w:hAnsi="Arial Bold" w:cs="Arial Bold"/>
              </w:rPr>
            </w:pPr>
          </w:p>
        </w:tc>
        <w:tc>
          <w:tcPr>
            <w:tcW w:w="4922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ind w:left="720" w:hanging="360"/>
              <w:rPr>
                <w:rFonts w:ascii="Symbol" w:hAnsi="Symbol" w:cs="Symbol"/>
                <w:sz w:val="20"/>
                <w:szCs w:val="20"/>
              </w:rPr>
            </w:pP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Mettere in relazione la struttura molecolare dell’acqua e le sue proprietà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Distinguere una sostanza idrofila da una idrofobica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Spiegare le proprietà delle sostanze acide e di quelle basiche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Interpretare la scala dei pH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Spiegare come si procede in una indagine scientifica distinguendo le osservazioni dalle ipotesi e dalle teorie</w:t>
            </w:r>
          </w:p>
          <w:p w:rsidR="00D60404" w:rsidRDefault="00D60404">
            <w:pPr>
              <w:ind w:left="720" w:hanging="360"/>
              <w:rPr>
                <w:rFonts w:ascii="Arial-BoldMT" w:hAnsi="Arial-BoldMT" w:cs="Arial-BoldMT"/>
              </w:rPr>
            </w:pPr>
          </w:p>
          <w:p w:rsidR="00D60404" w:rsidRDefault="00D60404">
            <w:pPr>
              <w:ind w:left="720" w:hanging="360"/>
              <w:rPr>
                <w:rFonts w:ascii="Arial Bold" w:hAnsi="Arial Bold" w:cs="Arial Bold"/>
              </w:rPr>
            </w:pPr>
          </w:p>
          <w:p w:rsidR="007B296B" w:rsidRDefault="007B296B">
            <w:pPr>
              <w:ind w:left="720" w:hanging="360"/>
              <w:rPr>
                <w:rFonts w:ascii="Arial Bold" w:hAnsi="Arial Bold" w:cs="Arial Bold"/>
              </w:rPr>
            </w:pPr>
          </w:p>
        </w:tc>
      </w:tr>
      <w:tr w:rsidR="007B296B" w:rsidTr="007B296B">
        <w:trPr>
          <w:trHeight w:val="2244"/>
        </w:trPr>
        <w:tc>
          <w:tcPr>
            <w:tcW w:w="4326" w:type="dxa"/>
            <w:tcBorders>
              <w:top w:val="single" w:sz="4" w:space="0" w:color="auto"/>
              <w:lef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7B296B" w:rsidRPr="007B296B" w:rsidRDefault="007B296B" w:rsidP="007B296B">
            <w:pPr>
              <w:rPr>
                <w:b/>
                <w:sz w:val="28"/>
                <w:szCs w:val="28"/>
              </w:rPr>
            </w:pPr>
            <w:r w:rsidRPr="007B296B">
              <w:rPr>
                <w:b/>
                <w:sz w:val="28"/>
                <w:szCs w:val="28"/>
              </w:rPr>
              <w:t>Fisica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7B296B" w:rsidRPr="007B296B" w:rsidRDefault="007B296B" w:rsidP="007B296B">
            <w:pPr>
              <w:pStyle w:val="Contenutotabella"/>
              <w:tabs>
                <w:tab w:val="left" w:pos="188"/>
              </w:tabs>
              <w:ind w:left="833"/>
              <w:rPr>
                <w:rFonts w:hint="eastAsia"/>
              </w:rPr>
            </w:pPr>
          </w:p>
          <w:p w:rsidR="007B296B" w:rsidRPr="007B296B" w:rsidRDefault="007B296B" w:rsidP="007B296B">
            <w:pPr>
              <w:pStyle w:val="Contenutotabella"/>
              <w:numPr>
                <w:ilvl w:val="0"/>
                <w:numId w:val="10"/>
              </w:numPr>
              <w:tabs>
                <w:tab w:val="left" w:pos="188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 pressione nei liquidi.</w:t>
            </w:r>
          </w:p>
          <w:p w:rsidR="007B296B" w:rsidRDefault="007B296B" w:rsidP="007B296B">
            <w:pPr>
              <w:pStyle w:val="Contenutotabella"/>
              <w:numPr>
                <w:ilvl w:val="0"/>
                <w:numId w:val="10"/>
              </w:numPr>
              <w:tabs>
                <w:tab w:val="left" w:pos="188"/>
              </w:tabs>
              <w:rPr>
                <w:rFonts w:hint="eastAsia"/>
              </w:rPr>
            </w:pPr>
            <w:r w:rsidRPr="007B296B">
              <w:rPr>
                <w:rFonts w:ascii="Times New Roman" w:hAnsi="Times New Roman"/>
                <w:sz w:val="20"/>
                <w:szCs w:val="20"/>
              </w:rPr>
              <w:t>La legge di Pascal.</w:t>
            </w:r>
          </w:p>
          <w:p w:rsidR="007B296B" w:rsidRDefault="007B296B" w:rsidP="007B296B">
            <w:pPr>
              <w:pStyle w:val="Contenutotabella"/>
              <w:numPr>
                <w:ilvl w:val="0"/>
                <w:numId w:val="10"/>
              </w:numPr>
              <w:tabs>
                <w:tab w:val="left" w:pos="188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 legge di Stevino.</w:t>
            </w:r>
          </w:p>
          <w:p w:rsidR="007B296B" w:rsidRDefault="007B296B" w:rsidP="007B296B">
            <w:pPr>
              <w:pStyle w:val="Contenutotabella"/>
              <w:numPr>
                <w:ilvl w:val="0"/>
                <w:numId w:val="10"/>
              </w:numPr>
              <w:tabs>
                <w:tab w:val="left" w:pos="188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vasi comunicanti.</w:t>
            </w:r>
          </w:p>
          <w:p w:rsidR="007B296B" w:rsidRDefault="007B296B" w:rsidP="007B296B">
            <w:pPr>
              <w:pStyle w:val="Contenutotabella"/>
              <w:numPr>
                <w:ilvl w:val="0"/>
                <w:numId w:val="10"/>
              </w:numPr>
              <w:tabs>
                <w:tab w:val="left" w:pos="188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 legge di Archimede e il galleggiamento.</w:t>
            </w:r>
          </w:p>
          <w:p w:rsidR="007B296B" w:rsidRDefault="007B296B" w:rsidP="007B296B">
            <w:pPr>
              <w:pStyle w:val="Contenutotabella"/>
              <w:jc w:val="both"/>
              <w:rPr>
                <w:rFonts w:hint="eastAsia"/>
              </w:rPr>
            </w:pPr>
          </w:p>
          <w:p w:rsidR="007B296B" w:rsidRDefault="007B296B" w:rsidP="007B296B">
            <w:pPr>
              <w:pStyle w:val="Contenutotabella"/>
              <w:jc w:val="both"/>
              <w:rPr>
                <w:rFonts w:hint="eastAsia"/>
              </w:rPr>
            </w:pPr>
          </w:p>
          <w:p w:rsidR="007B296B" w:rsidRDefault="007B296B" w:rsidP="007B296B">
            <w:pPr>
              <w:jc w:val="both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7B296B" w:rsidRDefault="007B296B">
            <w:pPr>
              <w:ind w:left="720" w:hanging="360"/>
              <w:rPr>
                <w:rFonts w:ascii="Arial Bold" w:hAnsi="Arial Bold" w:cs="Arial Bold"/>
              </w:rPr>
            </w:pPr>
          </w:p>
          <w:p w:rsidR="007B296B" w:rsidRPr="007B296B" w:rsidRDefault="007B296B" w:rsidP="007B296B">
            <w:pPr>
              <w:pStyle w:val="TESTOTABELLAPROGRAMMAZIONEINDICEPROBLEMIMODELLO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96B">
              <w:rPr>
                <w:rFonts w:ascii="Times New Roman" w:hAnsi="Times New Roman" w:cs="Times New Roman"/>
                <w:sz w:val="20"/>
                <w:szCs w:val="20"/>
              </w:rPr>
              <w:t>Analizzare la pressione nei liquidi.</w:t>
            </w:r>
          </w:p>
          <w:p w:rsidR="007B296B" w:rsidRPr="007B296B" w:rsidRDefault="007B296B" w:rsidP="007B296B">
            <w:pPr>
              <w:pStyle w:val="TESTOTABELLAPROGRAMMAZIONEINDICEPROBLEMIMODELLO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96B">
              <w:rPr>
                <w:rFonts w:ascii="Times New Roman" w:hAnsi="Times New Roman" w:cs="Times New Roman"/>
                <w:sz w:val="20"/>
                <w:szCs w:val="20"/>
              </w:rPr>
              <w:t>Mettere in relazione la pressione che un liquido esercita su una superficie con la sua densità e con l’altezza della sua colonna</w:t>
            </w:r>
            <w:r w:rsidRPr="007B296B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296B" w:rsidRPr="007B296B" w:rsidRDefault="007B296B" w:rsidP="007B296B">
            <w:pPr>
              <w:pStyle w:val="TESTOTABELLAPROGRAMMAZIONEINDICEPROBLEMIMODELLO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96B">
              <w:rPr>
                <w:rFonts w:ascii="Times New Roman" w:hAnsi="Times New Roman" w:cs="Times New Roman"/>
                <w:sz w:val="20"/>
                <w:szCs w:val="20"/>
              </w:rPr>
              <w:t>Analizzare la situazione dei vasi comunicanti.</w:t>
            </w:r>
          </w:p>
          <w:p w:rsidR="007B296B" w:rsidRPr="007B296B" w:rsidRDefault="007B296B" w:rsidP="007B296B">
            <w:pPr>
              <w:pStyle w:val="TESTOTABELLAPROGRAMMAZIONEINDICEPROBLEMIMODELLO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96B">
              <w:rPr>
                <w:rFonts w:ascii="Times New Roman" w:hAnsi="Times New Roman" w:cs="Times New Roman"/>
                <w:sz w:val="20"/>
                <w:szCs w:val="20"/>
              </w:rPr>
              <w:t>Analizzare il galleggiamento dei corpi.</w:t>
            </w:r>
          </w:p>
          <w:p w:rsidR="007B296B" w:rsidRPr="007B296B" w:rsidRDefault="007B296B" w:rsidP="007B296B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296B">
              <w:rPr>
                <w:rFonts w:ascii="Times New Roman" w:hAnsi="Times New Roman" w:cs="Times New Roman"/>
                <w:color w:val="000000"/>
                <w:spacing w:val="-2"/>
                <w:w w:val="98"/>
                <w:sz w:val="20"/>
                <w:szCs w:val="20"/>
              </w:rPr>
              <w:t>Valutare l’importanza degli argomenti relativi alla pressione nella costruzione di strutture idrauliche come dighe e acquedotti</w:t>
            </w:r>
          </w:p>
          <w:p w:rsidR="007B296B" w:rsidRDefault="007B296B" w:rsidP="007B296B">
            <w:pPr>
              <w:rPr>
                <w:rFonts w:ascii="Symbol" w:hAnsi="Symbol" w:cs="Symbol"/>
                <w:sz w:val="20"/>
                <w:szCs w:val="20"/>
              </w:rPr>
            </w:pPr>
          </w:p>
        </w:tc>
      </w:tr>
      <w:tr w:rsidR="00D60404">
        <w:trPr>
          <w:trHeight w:val="757"/>
        </w:trPr>
        <w:tc>
          <w:tcPr>
            <w:tcW w:w="4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rPr>
                <w:b/>
                <w:bCs/>
                <w:sz w:val="28"/>
                <w:szCs w:val="28"/>
              </w:rPr>
            </w:pPr>
          </w:p>
          <w:p w:rsidR="00D60404" w:rsidRDefault="003E0EBB">
            <w:pPr>
              <w:rPr>
                <w:rFonts w:ascii="Arial Bold" w:hAnsi="Arial Bold" w:cs="Arial Bold"/>
              </w:rPr>
            </w:pPr>
            <w:r>
              <w:rPr>
                <w:b/>
                <w:bCs/>
                <w:sz w:val="28"/>
                <w:szCs w:val="28"/>
              </w:rPr>
              <w:t>Religione</w:t>
            </w:r>
          </w:p>
        </w:tc>
        <w:tc>
          <w:tcPr>
            <w:tcW w:w="6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ind w:left="720" w:hanging="360"/>
              <w:rPr>
                <w:rFonts w:ascii="Symbol" w:hAnsi="Symbol" w:cs="Symbol"/>
                <w:sz w:val="20"/>
                <w:szCs w:val="20"/>
              </w:rPr>
            </w:pPr>
          </w:p>
          <w:p w:rsidR="00D60404" w:rsidRDefault="003E0EBB">
            <w:pPr>
              <w:ind w:left="720" w:hanging="36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Il significato simbolico dell’acqua nella civiltà cristiana e nelle diverse religioni.</w:t>
            </w:r>
          </w:p>
          <w:p w:rsidR="00D60404" w:rsidRDefault="00D60404">
            <w:pPr>
              <w:ind w:left="720" w:hanging="360"/>
              <w:rPr>
                <w:sz w:val="20"/>
                <w:szCs w:val="20"/>
              </w:rPr>
            </w:pPr>
          </w:p>
          <w:p w:rsidR="00D60404" w:rsidRDefault="00D60404">
            <w:pPr>
              <w:ind w:left="720" w:hanging="360"/>
              <w:rPr>
                <w:sz w:val="20"/>
                <w:szCs w:val="20"/>
              </w:rPr>
            </w:pPr>
          </w:p>
          <w:p w:rsidR="00D60404" w:rsidRDefault="00D60404">
            <w:pPr>
              <w:ind w:left="720" w:hanging="360"/>
              <w:rPr>
                <w:sz w:val="20"/>
                <w:szCs w:val="20"/>
              </w:rPr>
            </w:pPr>
          </w:p>
          <w:p w:rsidR="00D60404" w:rsidRDefault="00D60404">
            <w:pPr>
              <w:ind w:left="45"/>
              <w:jc w:val="both"/>
              <w:rPr>
                <w:rFonts w:ascii="Arial Bold" w:hAnsi="Arial Bold" w:cs="Arial Bold"/>
              </w:rPr>
            </w:pPr>
          </w:p>
        </w:tc>
        <w:tc>
          <w:tcPr>
            <w:tcW w:w="4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ind w:left="720" w:hanging="360"/>
              <w:rPr>
                <w:rFonts w:ascii="Symbol" w:hAnsi="Symbol" w:cs="Symbol"/>
                <w:sz w:val="20"/>
                <w:szCs w:val="20"/>
              </w:rPr>
            </w:pPr>
          </w:p>
          <w:p w:rsidR="00D60404" w:rsidRDefault="003E0EBB">
            <w:pPr>
              <w:ind w:left="720" w:hanging="36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Riconoscere nei testi biblici e di riferimento di altre religioni il significato dell’acqua.</w:t>
            </w:r>
          </w:p>
          <w:p w:rsidR="00D60404" w:rsidRDefault="00D60404">
            <w:pPr>
              <w:ind w:left="720" w:hanging="360"/>
              <w:rPr>
                <w:rFonts w:ascii="Arial Bold" w:hAnsi="Arial Bold" w:cs="Arial Bold"/>
              </w:rPr>
            </w:pPr>
          </w:p>
        </w:tc>
      </w:tr>
      <w:tr w:rsidR="00D60404">
        <w:trPr>
          <w:trHeight w:val="1674"/>
        </w:trPr>
        <w:tc>
          <w:tcPr>
            <w:tcW w:w="432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Geo-storia</w:t>
            </w:r>
          </w:p>
          <w:p w:rsidR="00D60404" w:rsidRDefault="00D60404">
            <w:pPr>
              <w:rPr>
                <w:b/>
                <w:bCs/>
                <w:sz w:val="28"/>
                <w:szCs w:val="28"/>
              </w:rPr>
            </w:pPr>
          </w:p>
          <w:p w:rsidR="00D60404" w:rsidRDefault="00D60404">
            <w:pPr>
              <w:rPr>
                <w:b/>
                <w:bCs/>
                <w:sz w:val="28"/>
                <w:szCs w:val="28"/>
              </w:rPr>
            </w:pPr>
          </w:p>
          <w:p w:rsidR="00D60404" w:rsidRDefault="00D60404">
            <w:pPr>
              <w:rPr>
                <w:b/>
                <w:bCs/>
                <w:sz w:val="28"/>
                <w:szCs w:val="28"/>
              </w:rPr>
            </w:pPr>
          </w:p>
          <w:p w:rsidR="00D60404" w:rsidRDefault="00D604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left w:w="170" w:type="dxa"/>
            </w:tcMar>
          </w:tcPr>
          <w:p w:rsidR="00D60404" w:rsidRPr="007F09BA" w:rsidRDefault="003E0EB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F09BA">
              <w:rPr>
                <w:sz w:val="20"/>
                <w:szCs w:val="20"/>
              </w:rPr>
              <w:t>Gli acquedotti, i bagni, le terme: le “chiare, fresche e dolci acque” al tempo dei Romani</w:t>
            </w:r>
          </w:p>
          <w:p w:rsidR="00D60404" w:rsidRPr="007F09BA" w:rsidRDefault="003E0EB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F09BA">
              <w:rPr>
                <w:sz w:val="20"/>
                <w:szCs w:val="20"/>
              </w:rPr>
              <w:t>Principali acquedotti romani (collocazione geografica e provincia di riferimento)</w:t>
            </w:r>
          </w:p>
          <w:p w:rsidR="00D60404" w:rsidRPr="007F09BA" w:rsidRDefault="003E0EB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F09BA">
              <w:rPr>
                <w:sz w:val="20"/>
                <w:szCs w:val="20"/>
              </w:rPr>
              <w:t>Principali bagni pubblici a Roma</w:t>
            </w:r>
          </w:p>
          <w:p w:rsidR="00D60404" w:rsidRPr="007F09BA" w:rsidRDefault="003E0EB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F09BA">
              <w:rPr>
                <w:sz w:val="20"/>
                <w:szCs w:val="20"/>
              </w:rPr>
              <w:t>Principali terme (collocazione geografica e provincia di riferimento)</w:t>
            </w:r>
          </w:p>
          <w:p w:rsidR="00D60404" w:rsidRPr="006401B5" w:rsidRDefault="003E0EBB">
            <w:pPr>
              <w:numPr>
                <w:ilvl w:val="0"/>
                <w:numId w:val="2"/>
              </w:numPr>
              <w:jc w:val="both"/>
              <w:rPr>
                <w:color w:val="800000"/>
              </w:rPr>
            </w:pPr>
            <w:r w:rsidRPr="007F09BA">
              <w:rPr>
                <w:sz w:val="20"/>
                <w:szCs w:val="20"/>
              </w:rPr>
              <w:t>Leggi e usanze dei Romani in merito alle terme e ai bagni pubblici</w:t>
            </w:r>
          </w:p>
          <w:p w:rsidR="006401B5" w:rsidRDefault="006401B5" w:rsidP="006401B5">
            <w:pPr>
              <w:ind w:left="960"/>
              <w:jc w:val="both"/>
              <w:rPr>
                <w:color w:val="800000"/>
              </w:rPr>
            </w:pPr>
          </w:p>
        </w:tc>
        <w:tc>
          <w:tcPr>
            <w:tcW w:w="492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7F09BA" w:rsidRPr="007F09BA" w:rsidRDefault="007F09BA" w:rsidP="007F09BA">
            <w:pPr>
              <w:pStyle w:val="Paragrafoelenco"/>
              <w:ind w:left="960"/>
              <w:jc w:val="both"/>
            </w:pPr>
          </w:p>
          <w:p w:rsidR="00D60404" w:rsidRPr="007F09BA" w:rsidRDefault="003E0EBB" w:rsidP="007F09BA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7F09BA">
              <w:rPr>
                <w:sz w:val="20"/>
                <w:szCs w:val="20"/>
              </w:rPr>
              <w:t>Riuscire a fare una mappatura dei principali acquedotti, bagni pubblici e terme nell’Antica Roma</w:t>
            </w:r>
          </w:p>
          <w:p w:rsidR="00D60404" w:rsidRPr="007F09BA" w:rsidRDefault="003E0EBB" w:rsidP="007F09BA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7F09BA">
              <w:rPr>
                <w:sz w:val="20"/>
                <w:szCs w:val="20"/>
              </w:rPr>
              <w:t>Interpretare dati e metterli in relazione,</w:t>
            </w:r>
          </w:p>
          <w:p w:rsidR="00D60404" w:rsidRDefault="00D60404">
            <w:pPr>
              <w:ind w:left="720" w:hanging="360"/>
              <w:jc w:val="both"/>
              <w:rPr>
                <w:sz w:val="20"/>
                <w:szCs w:val="20"/>
              </w:rPr>
            </w:pPr>
          </w:p>
          <w:p w:rsidR="00D60404" w:rsidRDefault="00D60404">
            <w:pPr>
              <w:ind w:left="720" w:hanging="360"/>
              <w:jc w:val="both"/>
              <w:rPr>
                <w:sz w:val="20"/>
                <w:szCs w:val="20"/>
              </w:rPr>
            </w:pPr>
          </w:p>
          <w:p w:rsidR="00D60404" w:rsidRDefault="00D60404">
            <w:pPr>
              <w:ind w:left="720" w:hanging="360"/>
              <w:jc w:val="both"/>
              <w:rPr>
                <w:rFonts w:ascii="Symbol" w:hAnsi="Symbol" w:cs="Symbol"/>
                <w:sz w:val="20"/>
                <w:szCs w:val="20"/>
              </w:rPr>
            </w:pPr>
          </w:p>
        </w:tc>
      </w:tr>
      <w:tr w:rsidR="00D60404" w:rsidTr="007B296B">
        <w:trPr>
          <w:trHeight w:val="1844"/>
        </w:trPr>
        <w:tc>
          <w:tcPr>
            <w:tcW w:w="4326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rPr>
                <w:b/>
                <w:bCs/>
                <w:sz w:val="28"/>
                <w:szCs w:val="28"/>
              </w:rPr>
            </w:pPr>
          </w:p>
          <w:p w:rsidR="00D60404" w:rsidRDefault="003E0E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 Fisica</w:t>
            </w:r>
          </w:p>
          <w:p w:rsidR="00D60404" w:rsidRDefault="00D604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pStyle w:val="Paragrafoelenco"/>
              <w:ind w:left="820"/>
              <w:jc w:val="both"/>
              <w:rPr>
                <w:rFonts w:ascii="Symbol" w:hAnsi="Symbol" w:cs="Symbol"/>
                <w:sz w:val="20"/>
                <w:szCs w:val="20"/>
              </w:rPr>
            </w:pPr>
          </w:p>
          <w:p w:rsidR="00D60404" w:rsidRDefault="003E0EB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-BoldMT" w:hAnsi="Arial-BoldMT"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Conoscenza del nuoto e del nuoto salvamento.</w:t>
            </w:r>
          </w:p>
        </w:tc>
        <w:tc>
          <w:tcPr>
            <w:tcW w:w="4922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ind w:left="72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0404" w:rsidRDefault="003E0EBB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Incrementare l’acquaticità e la conoscenza dell’elemento acqua</w:t>
            </w:r>
          </w:p>
          <w:p w:rsidR="00D60404" w:rsidRDefault="00D60404">
            <w:pPr>
              <w:jc w:val="both"/>
              <w:rPr>
                <w:sz w:val="20"/>
                <w:szCs w:val="20"/>
              </w:rPr>
            </w:pPr>
          </w:p>
          <w:p w:rsidR="007B296B" w:rsidRDefault="007B296B">
            <w:pPr>
              <w:jc w:val="both"/>
              <w:rPr>
                <w:sz w:val="20"/>
                <w:szCs w:val="20"/>
              </w:rPr>
            </w:pPr>
          </w:p>
          <w:p w:rsidR="007B296B" w:rsidRDefault="007B296B">
            <w:pPr>
              <w:jc w:val="both"/>
              <w:rPr>
                <w:sz w:val="20"/>
                <w:szCs w:val="20"/>
              </w:rPr>
            </w:pPr>
          </w:p>
          <w:p w:rsidR="007B296B" w:rsidRDefault="007B296B">
            <w:pPr>
              <w:jc w:val="both"/>
              <w:rPr>
                <w:sz w:val="20"/>
                <w:szCs w:val="20"/>
              </w:rPr>
            </w:pPr>
          </w:p>
          <w:p w:rsidR="007B296B" w:rsidRDefault="007B296B">
            <w:pPr>
              <w:jc w:val="both"/>
              <w:rPr>
                <w:sz w:val="20"/>
                <w:szCs w:val="20"/>
              </w:rPr>
            </w:pPr>
          </w:p>
          <w:p w:rsidR="007B296B" w:rsidRDefault="007B296B">
            <w:pPr>
              <w:jc w:val="both"/>
              <w:rPr>
                <w:sz w:val="20"/>
                <w:szCs w:val="20"/>
              </w:rPr>
            </w:pPr>
          </w:p>
          <w:p w:rsidR="007B296B" w:rsidRDefault="007B296B">
            <w:pPr>
              <w:jc w:val="both"/>
              <w:rPr>
                <w:sz w:val="20"/>
                <w:szCs w:val="20"/>
              </w:rPr>
            </w:pPr>
          </w:p>
          <w:p w:rsidR="007B296B" w:rsidRDefault="007B296B">
            <w:pPr>
              <w:jc w:val="both"/>
              <w:rPr>
                <w:sz w:val="20"/>
                <w:szCs w:val="20"/>
              </w:rPr>
            </w:pPr>
          </w:p>
        </w:tc>
      </w:tr>
      <w:tr w:rsidR="00D60404">
        <w:trPr>
          <w:trHeight w:val="5942"/>
        </w:trPr>
        <w:tc>
          <w:tcPr>
            <w:tcW w:w="4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D60404"/>
          <w:p w:rsidR="00D60404" w:rsidRDefault="003E0EBB">
            <w:r>
              <w:rPr>
                <w:b/>
                <w:bCs/>
              </w:rPr>
              <w:t xml:space="preserve">PRESENTAZIONE DEL PROGETTO AGLI STUDENTI </w:t>
            </w:r>
            <w:r>
              <w:t>[A CURA DEL COORDINATORE. Tempi: 1 ora]</w:t>
            </w:r>
          </w:p>
          <w:p w:rsidR="00D60404" w:rsidRDefault="00D60404"/>
          <w:p w:rsidR="00D60404" w:rsidRDefault="003E0EBB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Che cosa si chiede di fare</w:t>
            </w:r>
          </w:p>
          <w:p w:rsidR="00D60404" w:rsidRDefault="00D60404">
            <w:pPr>
              <w:rPr>
                <w:rFonts w:ascii="Times New Roman" w:hAnsi="Times New Roman" w:cs="Times New Roman"/>
                <w:u w:val="single"/>
              </w:rPr>
            </w:pPr>
          </w:p>
          <w:p w:rsidR="00D60404" w:rsidRDefault="003E0EBB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Produrre un video-racconto per immagini che narri  le fasi più importanti  dell’esperienza.</w:t>
            </w:r>
          </w:p>
          <w:p w:rsidR="00D60404" w:rsidRDefault="00D60404">
            <w:pPr>
              <w:pStyle w:val="Paragrafoelenc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D60404" w:rsidRDefault="003E0EBB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Produrre una Relazione sul lavoro svolto in classe e sul campo. </w:t>
            </w: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Realizzare un’ Intervista con il personale addetto agli impianti, curando la formulazione/sequenza delle domande e la stesura del lavoro finale.</w:t>
            </w:r>
          </w:p>
          <w:p w:rsidR="00D60404" w:rsidRDefault="00D60404">
            <w:pPr>
              <w:ind w:left="720" w:hanging="360"/>
              <w:rPr>
                <w:rFonts w:ascii="Times New Roman" w:hAnsi="Times New Roman" w:cs="Times New Roman"/>
              </w:rPr>
            </w:pPr>
          </w:p>
          <w:p w:rsidR="00D60404" w:rsidRDefault="003E0EBB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Finalità</w:t>
            </w:r>
          </w:p>
          <w:p w:rsidR="00D60404" w:rsidRDefault="00D60404">
            <w:pPr>
              <w:rPr>
                <w:rFonts w:ascii="Times New Roman" w:hAnsi="Times New Roman" w:cs="Times New Roman"/>
                <w:u w:val="single"/>
              </w:rPr>
            </w:pP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L’UdA di Cittadinanza intende sollecitare negli studenti una maggiore consapevolezza circa la necessità di tutelare l’acqua come bene primario.                                            Le attività didattiche, in classe e sul campo, avranno la funzione di avvicinare gli allievi alle problematiche legate all’approvvigionamento/utilizzo/risparmio di un bene tanto prezioso ma anche così in pericolo. </w:t>
            </w: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 attività didattiche consentiranno di esercitare/attivare abilità e competenze di autonomia, di collaborazione e di spirito organizzativo.                                                                In particolare esse avranno le seguenti finalità: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Stimolare l’interesse nei confronti dei problemi ambientali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Accrescere il senso critico nell’utilizzo delle risorse esauribili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Diffondere la cultura della salvaguardia ambientale e del rispetto per le risorse del pianeta.</w:t>
            </w: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  <w:p w:rsidR="00D60404" w:rsidRDefault="003E0EB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Modalità</w:t>
            </w: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Accanto alle lezioni frontali, si attiverà una didattica cooperativa nella quale gli alunni saranno protagonisti del processo di apprendimento e i docenti assumeranno il ruolo di facilitatori (costituzione di gruppi non omogenei, coppie di alunni, momenti di studio individuale)</w:t>
            </w: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  <w:p w:rsidR="00D60404" w:rsidRDefault="003E0EB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Risorse</w:t>
            </w:r>
          </w:p>
          <w:p w:rsidR="00D60404" w:rsidRDefault="00D60404">
            <w:pPr>
              <w:rPr>
                <w:rFonts w:ascii="Times New Roman" w:hAnsi="Times New Roman" w:cs="Times New Roman"/>
                <w:u w:val="single"/>
              </w:rPr>
            </w:pP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Interne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Docenti, Tecnici di laboratorio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Esterne: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Esperti/Tecnici</w:t>
            </w:r>
          </w:p>
          <w:p w:rsidR="00D60404" w:rsidRDefault="00D60404">
            <w:pPr>
              <w:rPr>
                <w:rFonts w:ascii="Times New Roman" w:hAnsi="Times New Roman" w:cs="Times New Roman"/>
                <w:u w:val="single"/>
              </w:rPr>
            </w:pPr>
          </w:p>
          <w:p w:rsidR="00D60404" w:rsidRDefault="003E0EB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Valutazione</w:t>
            </w: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 valutazione si compone di momenti diversi: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Valutazione del prodotto finale.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Rubrica di valutazione con i seguenti criteri:</w:t>
            </w:r>
          </w:p>
          <w:p w:rsidR="00D60404" w:rsidRDefault="003E0EBB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Padronanza L1</w:t>
            </w:r>
          </w:p>
          <w:p w:rsidR="00D60404" w:rsidRDefault="003E0EBB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Padronanza L2</w:t>
            </w:r>
          </w:p>
          <w:p w:rsidR="00D60404" w:rsidRDefault="003E0EBB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Competenza di indirizzo (Scienze)</w:t>
            </w:r>
          </w:p>
          <w:p w:rsidR="00D60404" w:rsidRDefault="003E0EBB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Competenza digitale</w:t>
            </w:r>
          </w:p>
          <w:p w:rsidR="00D60404" w:rsidRDefault="003E0EBB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Competenza organizzativa</w:t>
            </w:r>
          </w:p>
          <w:p w:rsidR="00D60404" w:rsidRDefault="003E0EBB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Collaborare/Partecipare/Essere autonomo e responsabile</w:t>
            </w:r>
          </w:p>
          <w:p w:rsidR="00D60404" w:rsidRDefault="003E0EBB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Imparare a imparare</w:t>
            </w:r>
          </w:p>
          <w:p w:rsidR="00D60404" w:rsidRDefault="00D60404">
            <w:pPr>
              <w:rPr>
                <w:rFonts w:ascii="Times New Roman" w:hAnsi="Times New Roman" w:cs="Times New Roman"/>
                <w:u w:val="single"/>
              </w:rPr>
            </w:pP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Autovalutazione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Autovalutazione: l’alunno compila una Scheda di autovalutazione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Scheda di osservazione delle competenze chiave messe in atto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Scheda di autovalutazione del gruppo</w:t>
            </w: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Rubriche di valutazione: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vedi allegato.</w:t>
            </w:r>
          </w:p>
          <w:p w:rsidR="00D60404" w:rsidRDefault="00D60404">
            <w:pPr>
              <w:ind w:left="720" w:hanging="360"/>
              <w:rPr>
                <w:rFonts w:ascii="Arial Bold" w:hAnsi="Arial Bold" w:cs="Arial Bold"/>
              </w:rPr>
            </w:pPr>
          </w:p>
        </w:tc>
        <w:tc>
          <w:tcPr>
            <w:tcW w:w="620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60404" w:rsidRDefault="00D60404">
            <w:pPr>
              <w:overflowPunct w:val="0"/>
              <w:rPr>
                <w:rFonts w:ascii="Arial Bold" w:hAnsi="Arial Bold" w:cs="Arial Bold"/>
              </w:rPr>
            </w:pPr>
          </w:p>
        </w:tc>
        <w:tc>
          <w:tcPr>
            <w:tcW w:w="4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Arial Bold" w:hAnsi="Arial Bold" w:cs="Arial Bold"/>
              </w:rPr>
            </w:pPr>
          </w:p>
        </w:tc>
      </w:tr>
    </w:tbl>
    <w:p w:rsidR="00D60404" w:rsidRDefault="00D60404">
      <w:pPr>
        <w:overflowPunct w:val="0"/>
        <w:rPr>
          <w:rFonts w:ascii="Times New Roman" w:hAnsi="Times New Roman" w:cs="Times New Roman"/>
        </w:rPr>
      </w:pPr>
    </w:p>
    <w:p w:rsidR="00D60404" w:rsidRDefault="00D60404">
      <w:pPr>
        <w:rPr>
          <w:rFonts w:ascii="Times New Roman" w:hAnsi="Times New Roman" w:cs="Times New Roman"/>
        </w:rPr>
      </w:pPr>
    </w:p>
    <w:p w:rsidR="00D60404" w:rsidRDefault="00D60404">
      <w:pPr>
        <w:rPr>
          <w:rFonts w:ascii="Times New Roman" w:hAnsi="Times New Roman" w:cs="Times New Roman"/>
        </w:rPr>
      </w:pPr>
    </w:p>
    <w:p w:rsidR="00D60404" w:rsidRDefault="00D60404">
      <w:pPr>
        <w:rPr>
          <w:rFonts w:ascii="Times New Roman" w:hAnsi="Times New Roman" w:cs="Times New Roman"/>
        </w:rPr>
      </w:pPr>
    </w:p>
    <w:p w:rsidR="00D60404" w:rsidRDefault="00D60404">
      <w:pPr>
        <w:rPr>
          <w:rFonts w:ascii="Times New Roman" w:hAnsi="Times New Roman" w:cs="Times New Roman"/>
        </w:rPr>
      </w:pPr>
    </w:p>
    <w:p w:rsidR="00D60404" w:rsidRDefault="00D60404">
      <w:pPr>
        <w:rPr>
          <w:rFonts w:ascii="Times New Roman" w:hAnsi="Times New Roman" w:cs="Times New Roman"/>
        </w:rPr>
      </w:pPr>
    </w:p>
    <w:p w:rsidR="00D60404" w:rsidRDefault="00D60404">
      <w:pPr>
        <w:rPr>
          <w:rFonts w:ascii="Times New Roman" w:hAnsi="Times New Roman" w:cs="Times New Roman"/>
        </w:rPr>
      </w:pPr>
    </w:p>
    <w:p w:rsidR="00D60404" w:rsidRDefault="00D60404">
      <w:pPr>
        <w:rPr>
          <w:rFonts w:ascii="Times New Roman" w:hAnsi="Times New Roman" w:cs="Times New Roman"/>
        </w:rPr>
      </w:pPr>
    </w:p>
    <w:p w:rsidR="00D60404" w:rsidRDefault="00D60404">
      <w:pPr>
        <w:rPr>
          <w:rFonts w:ascii="Times New Roman" w:hAnsi="Times New Roman" w:cs="Times New Roman"/>
        </w:rPr>
      </w:pPr>
    </w:p>
    <w:p w:rsidR="00D60404" w:rsidRDefault="00D60404">
      <w:pPr>
        <w:rPr>
          <w:rFonts w:ascii="Times New Roman" w:hAnsi="Times New Roman" w:cs="Times New Roman"/>
        </w:rPr>
      </w:pPr>
    </w:p>
    <w:p w:rsidR="00D60404" w:rsidRDefault="00D60404">
      <w:pPr>
        <w:rPr>
          <w:rFonts w:ascii="Times New Roman" w:hAnsi="Times New Roman" w:cs="Times New Roman"/>
        </w:rPr>
      </w:pPr>
    </w:p>
    <w:p w:rsidR="00D60404" w:rsidRDefault="00D60404">
      <w:pPr>
        <w:rPr>
          <w:rFonts w:ascii="Times New Roman" w:hAnsi="Times New Roman" w:cs="Times New Roman"/>
        </w:rPr>
      </w:pPr>
    </w:p>
    <w:p w:rsidR="00D60404" w:rsidRDefault="00D60404">
      <w:pPr>
        <w:rPr>
          <w:rFonts w:ascii="Times New Roman" w:hAnsi="Times New Roman" w:cs="Times New Roman"/>
        </w:rPr>
      </w:pPr>
    </w:p>
    <w:p w:rsidR="00D60404" w:rsidRDefault="00D60404">
      <w:pPr>
        <w:rPr>
          <w:rFonts w:ascii="Times New Roman" w:hAnsi="Times New Roman" w:cs="Times New Roman"/>
        </w:rPr>
      </w:pPr>
    </w:p>
    <w:p w:rsidR="00D60404" w:rsidRDefault="003E0E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CRONOPROGRAMMA</w:t>
      </w:r>
    </w:p>
    <w:p w:rsidR="00D60404" w:rsidRDefault="003E0EB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LE FASI DEL LAVORO</w:t>
      </w:r>
    </w:p>
    <w:tbl>
      <w:tblPr>
        <w:tblW w:w="15450" w:type="dxa"/>
        <w:tblInd w:w="-178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left w:w="170" w:type="dxa"/>
          <w:right w:w="180" w:type="dxa"/>
        </w:tblCellMar>
        <w:tblLook w:val="0000" w:firstRow="0" w:lastRow="0" w:firstColumn="0" w:lastColumn="0" w:noHBand="0" w:noVBand="0"/>
      </w:tblPr>
      <w:tblGrid>
        <w:gridCol w:w="1067"/>
        <w:gridCol w:w="2837"/>
        <w:gridCol w:w="2319"/>
        <w:gridCol w:w="1550"/>
        <w:gridCol w:w="1916"/>
        <w:gridCol w:w="873"/>
        <w:gridCol w:w="4888"/>
      </w:tblGrid>
      <w:tr w:rsidR="00D60404">
        <w:trPr>
          <w:trHeight w:val="570"/>
        </w:trPr>
        <w:tc>
          <w:tcPr>
            <w:tcW w:w="11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Fasi</w:t>
            </w:r>
          </w:p>
        </w:tc>
        <w:tc>
          <w:tcPr>
            <w:tcW w:w="28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Attività</w:t>
            </w:r>
          </w:p>
        </w:tc>
        <w:tc>
          <w:tcPr>
            <w:tcW w:w="2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Strumenti</w:t>
            </w:r>
          </w:p>
        </w:tc>
        <w:tc>
          <w:tcPr>
            <w:tcW w:w="1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Esiti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Soggetti</w:t>
            </w: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coinvolti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Tempi</w:t>
            </w:r>
          </w:p>
        </w:tc>
        <w:tc>
          <w:tcPr>
            <w:tcW w:w="5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Valutazione</w:t>
            </w:r>
          </w:p>
        </w:tc>
      </w:tr>
      <w:tr w:rsidR="00D60404">
        <w:trPr>
          <w:trHeight w:val="2203"/>
        </w:trPr>
        <w:tc>
          <w:tcPr>
            <w:tcW w:w="11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Presentazione obiettivi e contenuti del percorso con le motivazioni della scelta.</w:t>
            </w: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Organizzazione del lavoro con assegnazione dei compiti, definizione dei tempi, suddivisione in gruppi/in coppie.</w:t>
            </w:r>
          </w:p>
        </w:tc>
        <w:tc>
          <w:tcPr>
            <w:tcW w:w="2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Lezione frontale.</w:t>
            </w:r>
          </w:p>
        </w:tc>
        <w:tc>
          <w:tcPr>
            <w:tcW w:w="1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Condivisione del progetto e degli obiettivi. </w:t>
            </w: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Individuazione dei compiti di realtà e dei prodotti finali.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coordinatore di classe.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1h</w:t>
            </w:r>
          </w:p>
        </w:tc>
        <w:tc>
          <w:tcPr>
            <w:tcW w:w="5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_Curiosità</w:t>
            </w:r>
          </w:p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_Cooperazione</w:t>
            </w:r>
          </w:p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_Disponibilità ad assumersi impegni e a portarli a termine.</w:t>
            </w: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1051"/>
        </w:trPr>
        <w:tc>
          <w:tcPr>
            <w:tcW w:w="11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Formazione dei gruppi e assegnazione dei compiti.</w:t>
            </w: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Check motivazionale per evidenziare interessi e attitudini.</w:t>
            </w:r>
          </w:p>
        </w:tc>
        <w:tc>
          <w:tcPr>
            <w:tcW w:w="1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Formazione dei gruppi di lavoro e ripartizione dei compiti.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Italiano</w:t>
            </w:r>
          </w:p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Scienze</w:t>
            </w:r>
          </w:p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Inglese</w:t>
            </w:r>
          </w:p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Religione</w:t>
            </w:r>
          </w:p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Geo-storia</w:t>
            </w:r>
          </w:p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Fisica</w:t>
            </w:r>
          </w:p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Allievi della IB</w:t>
            </w: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h</w:t>
            </w:r>
          </w:p>
        </w:tc>
        <w:tc>
          <w:tcPr>
            <w:tcW w:w="5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_Cooperazione e disponibilità</w:t>
            </w:r>
          </w:p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_Rispetto dei tempi</w:t>
            </w: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_Responsabilità nell’assumersi degli impegni.</w:t>
            </w:r>
          </w:p>
        </w:tc>
      </w:tr>
      <w:tr w:rsidR="00D60404">
        <w:trPr>
          <w:trHeight w:val="1836"/>
        </w:trPr>
        <w:tc>
          <w:tcPr>
            <w:tcW w:w="11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Ricerca documentazione e fonti.</w:t>
            </w:r>
          </w:p>
          <w:p w:rsidR="00D60404" w:rsidRDefault="00D60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_PC.</w:t>
            </w:r>
          </w:p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_Internet</w:t>
            </w:r>
          </w:p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_Lim</w:t>
            </w:r>
          </w:p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_Materiale fotocopiato</w:t>
            </w: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_Manuali scolastici e non.</w:t>
            </w:r>
          </w:p>
        </w:tc>
        <w:tc>
          <w:tcPr>
            <w:tcW w:w="1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Selezione del materiale coerente con il lavoro da svolgere.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Vedi Fase 2.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6h</w:t>
            </w:r>
          </w:p>
        </w:tc>
        <w:tc>
          <w:tcPr>
            <w:tcW w:w="5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_Cercare e selezionare informazioni.</w:t>
            </w: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1397"/>
        </w:trPr>
        <w:tc>
          <w:tcPr>
            <w:tcW w:w="11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Rielaborare informazioni e conoscenze.</w:t>
            </w: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Vedi punto 3</w:t>
            </w:r>
          </w:p>
        </w:tc>
        <w:tc>
          <w:tcPr>
            <w:tcW w:w="1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Sistematiz</w:t>
            </w:r>
          </w:p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zazione dei contenuti e informazioni attraverso</w:t>
            </w:r>
          </w:p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tabelle</w:t>
            </w:r>
          </w:p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schemi</w:t>
            </w:r>
          </w:p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mappe concettuali</w:t>
            </w: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riassunti e sintesi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_Docenti</w:t>
            </w: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_Studenti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12</w:t>
            </w:r>
          </w:p>
        </w:tc>
        <w:tc>
          <w:tcPr>
            <w:tcW w:w="5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_Organizzare le informazioni/conoscenze seguendo criteri prestabiliti.</w:t>
            </w: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_Utilizzare i codici delle varie discipline in modo corretto ed efficace</w:t>
            </w:r>
          </w:p>
        </w:tc>
      </w:tr>
      <w:tr w:rsidR="00D60404">
        <w:trPr>
          <w:trHeight w:val="1908"/>
        </w:trPr>
        <w:tc>
          <w:tcPr>
            <w:tcW w:w="11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Realizzazione del prodotto finale.</w:t>
            </w: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Video-racconto</w:t>
            </w:r>
          </w:p>
          <w:p w:rsidR="00D60404" w:rsidRDefault="003E0EBB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Pieghevole in lingua inglese</w:t>
            </w:r>
          </w:p>
          <w:p w:rsidR="00D60404" w:rsidRDefault="00D604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Preparazione del video</w:t>
            </w:r>
          </w:p>
          <w:p w:rsidR="00D60404" w:rsidRDefault="00D6040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Studenti</w:t>
            </w:r>
          </w:p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Docenti coinvolti</w:t>
            </w:r>
          </w:p>
          <w:p w:rsidR="00D60404" w:rsidRDefault="00D60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3h</w:t>
            </w: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_Efficacia del racconto per immagini</w:t>
            </w:r>
          </w:p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_Collaborare</w:t>
            </w:r>
          </w:p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_Partecipare</w:t>
            </w:r>
          </w:p>
          <w:p w:rsidR="00D60404" w:rsidRDefault="00D60404">
            <w:pPr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1908"/>
        </w:trPr>
        <w:tc>
          <w:tcPr>
            <w:tcW w:w="11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Valutazione degli esiti  </w:t>
            </w:r>
          </w:p>
          <w:p w:rsidR="00D60404" w:rsidRDefault="00D60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Osservazione del processo</w:t>
            </w:r>
          </w:p>
          <w:p w:rsidR="00D60404" w:rsidRDefault="00D60404">
            <w:pPr>
              <w:ind w:left="72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Rubriche di valutazione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Griglia di osservazione competenze chiave.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Schede di autovalutazione</w:t>
            </w:r>
          </w:p>
          <w:p w:rsidR="00D60404" w:rsidRDefault="00D60404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D60404">
            <w:pPr>
              <w:ind w:left="72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Punti di forza e criticità nel processo/rea</w:t>
            </w: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lizzazione Uda.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Alunni</w:t>
            </w: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Docenti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3h</w:t>
            </w:r>
          </w:p>
        </w:tc>
        <w:tc>
          <w:tcPr>
            <w:tcW w:w="5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Padronanza L1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Padronanza L2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Competenza digitale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Competenze organizzative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Competenze di indirizzo(Scienze)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Collaborare/Partecipare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Autonomia e Responsabilità</w:t>
            </w:r>
          </w:p>
          <w:p w:rsidR="00D60404" w:rsidRDefault="003E0EBB">
            <w:pPr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Imparare a imparare</w:t>
            </w:r>
          </w:p>
        </w:tc>
      </w:tr>
    </w:tbl>
    <w:p w:rsidR="00D60404" w:rsidRDefault="00D60404">
      <w:pPr>
        <w:overflowPunct w:val="0"/>
        <w:rPr>
          <w:rFonts w:ascii="Times New Roman" w:hAnsi="Times New Roman" w:cs="Times New Roman"/>
          <w:sz w:val="20"/>
          <w:szCs w:val="20"/>
        </w:rPr>
      </w:pPr>
    </w:p>
    <w:p w:rsidR="00D60404" w:rsidRDefault="00D60404">
      <w:pPr>
        <w:rPr>
          <w:rFonts w:ascii="Times New Roman" w:hAnsi="Times New Roman" w:cs="Times New Roman"/>
          <w:sz w:val="20"/>
          <w:szCs w:val="20"/>
        </w:rPr>
      </w:pPr>
    </w:p>
    <w:p w:rsidR="00D60404" w:rsidRDefault="00D60404">
      <w:pPr>
        <w:rPr>
          <w:rFonts w:ascii="Times New Roman" w:hAnsi="Times New Roman" w:cs="Times New Roman"/>
          <w:sz w:val="20"/>
          <w:szCs w:val="20"/>
        </w:rPr>
      </w:pPr>
    </w:p>
    <w:p w:rsidR="00D60404" w:rsidRDefault="00D60404">
      <w:pPr>
        <w:rPr>
          <w:rFonts w:ascii="Times New Roman" w:hAnsi="Times New Roman" w:cs="Times New Roman"/>
          <w:sz w:val="20"/>
          <w:szCs w:val="20"/>
        </w:rPr>
      </w:pPr>
    </w:p>
    <w:p w:rsidR="00D60404" w:rsidRDefault="00D60404">
      <w:pPr>
        <w:rPr>
          <w:rFonts w:ascii="Times New Roman" w:hAnsi="Times New Roman" w:cs="Times New Roman"/>
          <w:sz w:val="20"/>
          <w:szCs w:val="20"/>
        </w:rPr>
      </w:pPr>
    </w:p>
    <w:p w:rsidR="00D60404" w:rsidRDefault="00D60404">
      <w:pPr>
        <w:rPr>
          <w:rFonts w:ascii="Times New Roman" w:hAnsi="Times New Roman" w:cs="Times New Roman"/>
          <w:sz w:val="20"/>
          <w:szCs w:val="20"/>
        </w:rPr>
      </w:pPr>
    </w:p>
    <w:p w:rsidR="00D60404" w:rsidRDefault="00D60404">
      <w:pPr>
        <w:rPr>
          <w:rFonts w:ascii="Times New Roman" w:hAnsi="Times New Roman" w:cs="Times New Roman"/>
          <w:sz w:val="20"/>
          <w:szCs w:val="20"/>
        </w:rPr>
      </w:pPr>
    </w:p>
    <w:p w:rsidR="00D60404" w:rsidRDefault="00D60404">
      <w:pPr>
        <w:rPr>
          <w:rFonts w:ascii="Times New Roman" w:hAnsi="Times New Roman" w:cs="Times New Roman"/>
          <w:sz w:val="20"/>
          <w:szCs w:val="20"/>
        </w:rPr>
      </w:pPr>
    </w:p>
    <w:p w:rsidR="00D60404" w:rsidRDefault="00D60404"/>
    <w:p w:rsidR="00D60404" w:rsidRDefault="00D60404">
      <w:pPr>
        <w:rPr>
          <w:rFonts w:ascii="Times New Roman" w:hAnsi="Times New Roman" w:cs="Times New Roman"/>
          <w:sz w:val="20"/>
          <w:szCs w:val="20"/>
        </w:rPr>
      </w:pPr>
    </w:p>
    <w:p w:rsidR="00D60404" w:rsidRDefault="00D60404">
      <w:pPr>
        <w:rPr>
          <w:rFonts w:ascii="Times New Roman" w:hAnsi="Times New Roman" w:cs="Times New Roman"/>
          <w:sz w:val="20"/>
          <w:szCs w:val="20"/>
        </w:rPr>
      </w:pPr>
    </w:p>
    <w:p w:rsidR="00D60404" w:rsidRDefault="00D60404">
      <w:pPr>
        <w:rPr>
          <w:rFonts w:ascii="Times New Roman" w:hAnsi="Times New Roman" w:cs="Times New Roman"/>
          <w:sz w:val="20"/>
          <w:szCs w:val="20"/>
        </w:rPr>
      </w:pPr>
    </w:p>
    <w:p w:rsidR="00D60404" w:rsidRDefault="00D60404">
      <w:pPr>
        <w:rPr>
          <w:rFonts w:ascii="Times New Roman" w:hAnsi="Times New Roman" w:cs="Times New Roman"/>
          <w:sz w:val="20"/>
          <w:szCs w:val="20"/>
        </w:rPr>
      </w:pPr>
    </w:p>
    <w:p w:rsidR="00D60404" w:rsidRDefault="00D60404">
      <w:pPr>
        <w:rPr>
          <w:rFonts w:ascii="Times New Roman" w:hAnsi="Times New Roman" w:cs="Times New Roman"/>
          <w:sz w:val="20"/>
          <w:szCs w:val="20"/>
        </w:rPr>
      </w:pPr>
    </w:p>
    <w:p w:rsidR="00D60404" w:rsidRDefault="00D60404">
      <w:pPr>
        <w:rPr>
          <w:rFonts w:ascii="Times New Roman" w:hAnsi="Times New Roman" w:cs="Times New Roman"/>
          <w:sz w:val="20"/>
          <w:szCs w:val="20"/>
        </w:rPr>
      </w:pPr>
    </w:p>
    <w:p w:rsidR="00D60404" w:rsidRDefault="00D60404"/>
    <w:p w:rsidR="00D60404" w:rsidRDefault="00D60404"/>
    <w:p w:rsidR="00D60404" w:rsidRDefault="00D60404"/>
    <w:p w:rsidR="00D60404" w:rsidRDefault="00D60404">
      <w:pPr>
        <w:rPr>
          <w:rFonts w:ascii="Times New Roman" w:hAnsi="Times New Roman" w:cs="Times New Roman"/>
          <w:sz w:val="20"/>
          <w:szCs w:val="20"/>
        </w:rPr>
      </w:pPr>
    </w:p>
    <w:p w:rsidR="00D60404" w:rsidRDefault="00D60404">
      <w:pPr>
        <w:rPr>
          <w:rFonts w:ascii="Times New Roman" w:hAnsi="Times New Roman" w:cs="Times New Roman"/>
          <w:sz w:val="20"/>
          <w:szCs w:val="20"/>
        </w:rPr>
      </w:pPr>
    </w:p>
    <w:p w:rsidR="00D60404" w:rsidRDefault="00D60404">
      <w:pPr>
        <w:rPr>
          <w:rFonts w:ascii="Times New Roman" w:hAnsi="Times New Roman" w:cs="Times New Roman"/>
          <w:sz w:val="20"/>
          <w:szCs w:val="20"/>
        </w:rPr>
      </w:pPr>
    </w:p>
    <w:p w:rsidR="00D60404" w:rsidRDefault="00D60404">
      <w:pPr>
        <w:rPr>
          <w:rFonts w:ascii="Times New Roman" w:hAnsi="Times New Roman" w:cs="Times New Roman"/>
          <w:sz w:val="20"/>
          <w:szCs w:val="20"/>
        </w:rPr>
      </w:pPr>
    </w:p>
    <w:p w:rsidR="00D60404" w:rsidRDefault="003E0EBB">
      <w:pPr>
        <w:rPr>
          <w:b/>
          <w:bCs/>
        </w:rPr>
      </w:pPr>
      <w:r>
        <w:rPr>
          <w:b/>
          <w:bCs/>
        </w:rPr>
        <w:t xml:space="preserve">                                                            DIAGRAMMA DI GANTT</w:t>
      </w:r>
    </w:p>
    <w:p w:rsidR="00D60404" w:rsidRDefault="003E0EBB">
      <w:pPr>
        <w:overflowPunct w:val="0"/>
      </w:pPr>
      <w:r>
        <w:br/>
      </w:r>
      <w:r>
        <w:rPr>
          <w:noProof/>
        </w:rPr>
        <mc:AlternateContent>
          <mc:Choice Requires="wps">
            <w:drawing>
              <wp:anchor distT="0" distB="0" distL="89535" distR="89535" simplePos="0" relativeHeight="6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32385</wp:posOffset>
                </wp:positionV>
                <wp:extent cx="7654290" cy="2167890"/>
                <wp:effectExtent l="0" t="0" r="0" b="0"/>
                <wp:wrapSquare wrapText="bothSides"/>
                <wp:docPr id="5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4290" cy="2167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054" w:type="dxa"/>
                              <w:tblInd w:w="180" w:type="dxa"/>
                              <w:tblBorders>
                                <w:top w:val="single" w:sz="8" w:space="0" w:color="00000A"/>
                                <w:left w:val="single" w:sz="8" w:space="0" w:color="00000A"/>
                                <w:bottom w:val="single" w:sz="8" w:space="0" w:color="00000A"/>
                                <w:insideH w:val="single" w:sz="8" w:space="0" w:color="00000A"/>
                              </w:tblBorders>
                              <w:tblCellMar>
                                <w:left w:w="170" w:type="dxa"/>
                                <w:right w:w="18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5"/>
                              <w:gridCol w:w="1799"/>
                              <w:gridCol w:w="1620"/>
                              <w:gridCol w:w="2027"/>
                              <w:gridCol w:w="1620"/>
                              <w:gridCol w:w="1416"/>
                              <w:gridCol w:w="1417"/>
                            </w:tblGrid>
                            <w:tr w:rsidR="00834AE5">
                              <w:trPr>
                                <w:trHeight w:val="141"/>
                              </w:trPr>
                              <w:tc>
                                <w:tcPr>
                                  <w:tcW w:w="2154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spacing w:line="273" w:lineRule="auto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  <w:t>Tempi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75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5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</w:tr>
                            <w:tr w:rsidR="00834AE5">
                              <w:trPr>
                                <w:trHeight w:val="364"/>
                              </w:trPr>
                              <w:tc>
                                <w:tcPr>
                                  <w:tcW w:w="2154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spacing w:line="273" w:lineRule="auto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Fasi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spacing w:line="273" w:lineRule="auto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novembre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spacing w:line="273" w:lineRule="auto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dicembre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spacing w:line="273" w:lineRule="auto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gennaio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spacing w:line="273" w:lineRule="auto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febbraio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75" w:type="dxa"/>
                                  </w:tcMar>
                                </w:tcPr>
                                <w:p w:rsidR="00834AE5" w:rsidRDefault="00834AE5">
                                  <w:pPr>
                                    <w:spacing w:line="273" w:lineRule="auto"/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marzo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5" w:type="dxa"/>
                                  </w:tcMar>
                                </w:tcPr>
                                <w:p w:rsidR="00834AE5" w:rsidRDefault="00834AE5">
                                  <w:pPr>
                                    <w:spacing w:line="273" w:lineRule="auto"/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aprile</w:t>
                                  </w:r>
                                </w:p>
                              </w:tc>
                            </w:tr>
                            <w:tr w:rsidR="00834AE5">
                              <w:trPr>
                                <w:trHeight w:val="387"/>
                              </w:trPr>
                              <w:tc>
                                <w:tcPr>
                                  <w:tcW w:w="2154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spacing w:line="273" w:lineRule="auto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spacing w:line="273" w:lineRule="auto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75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5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</w:tr>
                            <w:tr w:rsidR="00834AE5">
                              <w:trPr>
                                <w:trHeight w:val="364"/>
                              </w:trPr>
                              <w:tc>
                                <w:tcPr>
                                  <w:tcW w:w="2154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spacing w:line="273" w:lineRule="auto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spacing w:line="273" w:lineRule="auto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75" w:type="dxa"/>
                                  </w:tcMar>
                                </w:tcPr>
                                <w:p w:rsidR="00834AE5" w:rsidRDefault="00834AE5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5" w:type="dxa"/>
                                  </w:tcMar>
                                </w:tcPr>
                                <w:p w:rsidR="00834AE5" w:rsidRDefault="00834AE5"/>
                              </w:tc>
                            </w:tr>
                            <w:tr w:rsidR="00834AE5">
                              <w:trPr>
                                <w:trHeight w:val="364"/>
                              </w:trPr>
                              <w:tc>
                                <w:tcPr>
                                  <w:tcW w:w="2154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spacing w:line="273" w:lineRule="auto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spacing w:line="273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75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5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</w:tr>
                            <w:tr w:rsidR="00834AE5">
                              <w:trPr>
                                <w:trHeight w:val="364"/>
                              </w:trPr>
                              <w:tc>
                                <w:tcPr>
                                  <w:tcW w:w="2154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spacing w:line="273" w:lineRule="auto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spacing w:line="273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75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5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</w:tr>
                            <w:tr w:rsidR="00834AE5">
                              <w:trPr>
                                <w:trHeight w:val="387"/>
                              </w:trPr>
                              <w:tc>
                                <w:tcPr>
                                  <w:tcW w:w="2154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spacing w:line="273" w:lineRule="auto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spacing w:line="273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75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5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</w:tr>
                            <w:tr w:rsidR="00834AE5">
                              <w:trPr>
                                <w:trHeight w:val="427"/>
                              </w:trPr>
                              <w:tc>
                                <w:tcPr>
                                  <w:tcW w:w="2154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spacing w:line="273" w:lineRule="auto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834AE5" w:rsidRDefault="00834AE5">
                                  <w:pPr>
                                    <w:spacing w:line="273" w:lineRule="auto"/>
                                    <w:rPr>
                                      <w:rFonts w:ascii="Arial Narrow" w:hAnsi="Arial Narrow" w:cs="Arial Narrow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34AE5" w:rsidRDefault="00834AE5">
                                  <w:pPr>
                                    <w:spacing w:line="273" w:lineRule="auto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75" w:type="dxa"/>
                                  </w:tcMar>
                                </w:tcPr>
                                <w:p w:rsidR="00834AE5" w:rsidRDefault="00834AE5">
                                  <w:pPr>
                                    <w:widowControl/>
                                    <w:overflowPunct w:val="0"/>
                                  </w:pPr>
                                </w:p>
                                <w:p w:rsidR="00834AE5" w:rsidRDefault="00834AE5">
                                  <w:pPr>
                                    <w:spacing w:line="273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175" w:type="dxa"/>
                                  </w:tcMar>
                                </w:tcPr>
                                <w:p w:rsidR="00834AE5" w:rsidRDefault="00834AE5">
                                  <w:pPr>
                                    <w:widowControl/>
                                    <w:overflowPunct w:val="0"/>
                                  </w:pPr>
                                </w:p>
                                <w:p w:rsidR="00834AE5" w:rsidRDefault="00834AE5">
                                  <w:pPr>
                                    <w:widowControl/>
                                    <w:overflowPunct w:val="0"/>
                                  </w:pPr>
                                  <w:r>
                                    <w:t>X</w:t>
                                  </w:r>
                                </w:p>
                                <w:p w:rsidR="00834AE5" w:rsidRDefault="00834AE5">
                                  <w:pPr>
                                    <w:spacing w:line="273" w:lineRule="auto"/>
                                  </w:pPr>
                                </w:p>
                              </w:tc>
                            </w:tr>
                          </w:tbl>
                          <w:p w:rsidR="00834AE5" w:rsidRDefault="00834AE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-9pt;margin-top:2.55pt;width:602.7pt;height:170.7pt;z-index:6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W w:w="12054" w:type="dxa"/>
                        <w:tblInd w:w="180" w:type="dxa"/>
                        <w:tbl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</w:tblBorders>
                        <w:tblCellMar>
                          <w:left w:w="170" w:type="dxa"/>
                          <w:right w:w="18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5"/>
                        <w:gridCol w:w="1799"/>
                        <w:gridCol w:w="1620"/>
                        <w:gridCol w:w="2027"/>
                        <w:gridCol w:w="1620"/>
                        <w:gridCol w:w="1416"/>
                        <w:gridCol w:w="1417"/>
                      </w:tblGrid>
                      <w:tr w:rsidR="00834AE5">
                        <w:trPr>
                          <w:trHeight w:val="141"/>
                        </w:trPr>
                        <w:tc>
                          <w:tcPr>
                            <w:tcW w:w="2154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  <w:tc>
                          <w:tcPr>
                            <w:tcW w:w="179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spacing w:line="273" w:lineRule="auto"/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Tempi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75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175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</w:tr>
                      <w:tr w:rsidR="00834AE5">
                        <w:trPr>
                          <w:trHeight w:val="364"/>
                        </w:trPr>
                        <w:tc>
                          <w:tcPr>
                            <w:tcW w:w="2154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spacing w:line="273" w:lineRule="auto"/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Fasi</w:t>
                            </w:r>
                          </w:p>
                        </w:tc>
                        <w:tc>
                          <w:tcPr>
                            <w:tcW w:w="179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spacing w:line="273" w:lineRule="auto"/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novembre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spacing w:line="273" w:lineRule="auto"/>
                            </w:pP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dicembre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spacing w:line="273" w:lineRule="auto"/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gennaio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spacing w:line="273" w:lineRule="auto"/>
                            </w:pP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febbraio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75" w:type="dxa"/>
                            </w:tcMar>
                          </w:tcPr>
                          <w:p w:rsidR="00834AE5" w:rsidRDefault="00834AE5">
                            <w:pPr>
                              <w:spacing w:line="273" w:lineRule="auto"/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marzo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175" w:type="dxa"/>
                            </w:tcMar>
                          </w:tcPr>
                          <w:p w:rsidR="00834AE5" w:rsidRDefault="00834AE5">
                            <w:pPr>
                              <w:spacing w:line="273" w:lineRule="auto"/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aprile</w:t>
                            </w:r>
                          </w:p>
                        </w:tc>
                      </w:tr>
                      <w:tr w:rsidR="00834AE5">
                        <w:trPr>
                          <w:trHeight w:val="387"/>
                        </w:trPr>
                        <w:tc>
                          <w:tcPr>
                            <w:tcW w:w="2154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spacing w:line="273" w:lineRule="auto"/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9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spacing w:line="273" w:lineRule="auto"/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75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175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</w:tr>
                      <w:tr w:rsidR="00834AE5">
                        <w:trPr>
                          <w:trHeight w:val="364"/>
                        </w:trPr>
                        <w:tc>
                          <w:tcPr>
                            <w:tcW w:w="2154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spacing w:line="273" w:lineRule="auto"/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9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spacing w:line="273" w:lineRule="auto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/>
                        </w:tc>
                        <w:tc>
                          <w:tcPr>
                            <w:tcW w:w="1416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75" w:type="dxa"/>
                            </w:tcMar>
                          </w:tcPr>
                          <w:p w:rsidR="00834AE5" w:rsidRDefault="00834AE5"/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175" w:type="dxa"/>
                            </w:tcMar>
                          </w:tcPr>
                          <w:p w:rsidR="00834AE5" w:rsidRDefault="00834AE5"/>
                        </w:tc>
                      </w:tr>
                      <w:tr w:rsidR="00834AE5">
                        <w:trPr>
                          <w:trHeight w:val="364"/>
                        </w:trPr>
                        <w:tc>
                          <w:tcPr>
                            <w:tcW w:w="2154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spacing w:line="273" w:lineRule="auto"/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9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spacing w:line="273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75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175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</w:tr>
                      <w:tr w:rsidR="00834AE5">
                        <w:trPr>
                          <w:trHeight w:val="364"/>
                        </w:trPr>
                        <w:tc>
                          <w:tcPr>
                            <w:tcW w:w="2154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spacing w:line="273" w:lineRule="auto"/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9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spacing w:line="273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75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175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</w:tr>
                      <w:tr w:rsidR="00834AE5">
                        <w:trPr>
                          <w:trHeight w:val="387"/>
                        </w:trPr>
                        <w:tc>
                          <w:tcPr>
                            <w:tcW w:w="2154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spacing w:line="273" w:lineRule="auto"/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9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spacing w:line="273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75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175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</w:tr>
                      <w:tr w:rsidR="00834AE5">
                        <w:trPr>
                          <w:trHeight w:val="427"/>
                        </w:trPr>
                        <w:tc>
                          <w:tcPr>
                            <w:tcW w:w="2154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spacing w:line="273" w:lineRule="auto"/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9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overflowPunct w:val="0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834AE5" w:rsidRDefault="00834AE5">
                            <w:pPr>
                              <w:spacing w:line="273" w:lineRule="auto"/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34AE5" w:rsidRDefault="00834AE5">
                            <w:pPr>
                              <w:spacing w:line="273" w:lineRule="auto"/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75" w:type="dxa"/>
                            </w:tcMar>
                          </w:tcPr>
                          <w:p w:rsidR="00834AE5" w:rsidRDefault="00834AE5">
                            <w:pPr>
                              <w:widowControl/>
                              <w:overflowPunct w:val="0"/>
                            </w:pPr>
                          </w:p>
                          <w:p w:rsidR="00834AE5" w:rsidRDefault="00834AE5">
                            <w:pPr>
                              <w:spacing w:line="273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175" w:type="dxa"/>
                            </w:tcMar>
                          </w:tcPr>
                          <w:p w:rsidR="00834AE5" w:rsidRDefault="00834AE5">
                            <w:pPr>
                              <w:widowControl/>
                              <w:overflowPunct w:val="0"/>
                            </w:pPr>
                          </w:p>
                          <w:p w:rsidR="00834AE5" w:rsidRDefault="00834AE5">
                            <w:pPr>
                              <w:widowControl/>
                              <w:overflowPunct w:val="0"/>
                            </w:pPr>
                            <w:r>
                              <w:t>X</w:t>
                            </w:r>
                          </w:p>
                          <w:p w:rsidR="00834AE5" w:rsidRDefault="00834AE5">
                            <w:pPr>
                              <w:spacing w:line="273" w:lineRule="auto"/>
                            </w:pPr>
                          </w:p>
                        </w:tc>
                      </w:tr>
                    </w:tbl>
                    <w:p w:rsidR="00834AE5" w:rsidRDefault="00834AE5"/>
                  </w:txbxContent>
                </v:textbox>
                <w10:wrap type="square" anchorx="margin"/>
              </v:shape>
            </w:pict>
          </mc:Fallback>
        </mc:AlternateContent>
      </w:r>
    </w:p>
    <w:p w:rsidR="00D60404" w:rsidRDefault="00D60404"/>
    <w:p w:rsidR="00D60404" w:rsidRDefault="00D60404"/>
    <w:p w:rsidR="00D60404" w:rsidRDefault="00D60404"/>
    <w:p w:rsidR="00D60404" w:rsidRDefault="00D60404"/>
    <w:p w:rsidR="00D60404" w:rsidRDefault="00D60404"/>
    <w:p w:rsidR="00D60404" w:rsidRDefault="00D60404"/>
    <w:p w:rsidR="00D60404" w:rsidRDefault="00D60404"/>
    <w:p w:rsidR="00D60404" w:rsidRDefault="00D60404"/>
    <w:p w:rsidR="00D60404" w:rsidRDefault="00D60404"/>
    <w:p w:rsidR="00D60404" w:rsidRDefault="00D60404"/>
    <w:p w:rsidR="00D60404" w:rsidRDefault="00D60404"/>
    <w:p w:rsidR="00D60404" w:rsidRDefault="00D60404"/>
    <w:p w:rsidR="00D60404" w:rsidRDefault="00D60404"/>
    <w:p w:rsidR="00D60404" w:rsidRDefault="00D60404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20652" w:rsidRDefault="0022065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20652" w:rsidRDefault="0022065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20652" w:rsidRDefault="0022065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20652" w:rsidRDefault="0022065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20652" w:rsidRDefault="0022065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20652" w:rsidRDefault="0022065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20652" w:rsidRDefault="0022065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20652" w:rsidRDefault="0022065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20652" w:rsidRDefault="0022065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20652" w:rsidRDefault="0022065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20652" w:rsidRDefault="0022065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20652" w:rsidRDefault="0022065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20652" w:rsidRDefault="0022065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60404" w:rsidRDefault="003E0EBB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GRIGLIA DI OSSERVAZIONE DELLE COMPETENZE CHIAVE MESSE IN ATTO NELL’ UDA</w:t>
      </w:r>
    </w:p>
    <w:p w:rsidR="00D60404" w:rsidRDefault="003E0EB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ALUNNO </w:t>
      </w:r>
      <w:r>
        <w:rPr>
          <w:rFonts w:ascii="Verdana" w:hAnsi="Verdana" w:cs="Verdana"/>
          <w:b/>
          <w:bCs/>
          <w:sz w:val="20"/>
          <w:szCs w:val="20"/>
        </w:rPr>
        <w:t xml:space="preserve">…………………………………………………… </w:t>
      </w:r>
      <w:r>
        <w:rPr>
          <w:rFonts w:ascii="Times New Roman" w:hAnsi="Times New Roman" w:cs="Times New Roman"/>
          <w:b/>
          <w:bCs/>
          <w:sz w:val="20"/>
          <w:szCs w:val="20"/>
        </w:rPr>
        <w:t>CLASSE ….DATA…………………………</w:t>
      </w:r>
    </w:p>
    <w:p w:rsidR="00D60404" w:rsidRDefault="003E0EBB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CONTESTO DI OSSERVAZIONE</w:t>
      </w:r>
      <w:r>
        <w:rPr>
          <w:rFonts w:ascii="Verdana" w:hAnsi="Verdana" w:cs="Verdana"/>
          <w:b/>
          <w:bCs/>
          <w:sz w:val="20"/>
          <w:szCs w:val="20"/>
        </w:rPr>
        <w:t>…………………………………………………………</w:t>
      </w:r>
    </w:p>
    <w:p w:rsidR="00D60404" w:rsidRDefault="00D6040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507" w:type="dxa"/>
        <w:tblInd w:w="-178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left w:w="170" w:type="dxa"/>
          <w:right w:w="180" w:type="dxa"/>
        </w:tblCellMar>
        <w:tblLook w:val="0000" w:firstRow="0" w:lastRow="0" w:firstColumn="0" w:lastColumn="0" w:noHBand="0" w:noVBand="0"/>
      </w:tblPr>
      <w:tblGrid>
        <w:gridCol w:w="3088"/>
        <w:gridCol w:w="2827"/>
        <w:gridCol w:w="3884"/>
        <w:gridCol w:w="1372"/>
        <w:gridCol w:w="1471"/>
        <w:gridCol w:w="1865"/>
      </w:tblGrid>
      <w:tr w:rsidR="00D60404">
        <w:trPr>
          <w:trHeight w:val="565"/>
        </w:trPr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Competenza</w:t>
            </w:r>
          </w:p>
        </w:tc>
        <w:tc>
          <w:tcPr>
            <w:tcW w:w="2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3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Comportamenti osservabili</w:t>
            </w:r>
          </w:p>
        </w:tc>
        <w:tc>
          <w:tcPr>
            <w:tcW w:w="13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Sempre</w:t>
            </w:r>
          </w:p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Qualche volta</w:t>
            </w: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Raramente</w:t>
            </w:r>
          </w:p>
        </w:tc>
      </w:tr>
      <w:tr w:rsidR="00D60404">
        <w:trPr>
          <w:trHeight w:val="270"/>
        </w:trPr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COLLABORARE</w:t>
            </w:r>
          </w:p>
          <w:p w:rsidR="00D60404" w:rsidRDefault="003E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PARTECIPARE</w:t>
            </w:r>
          </w:p>
          <w:p w:rsidR="00D60404" w:rsidRDefault="003E0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Lavorare e interagire in gruppo nello sviluppo dei compiti assegnati</w:t>
            </w:r>
          </w:p>
          <w:p w:rsidR="00D60404" w:rsidRDefault="00D60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3E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AGIRE IN MODO AUTONOMO E RESPONSABILE</w:t>
            </w: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Riconoscere i propri e gli altrui diritti e doveri, opportunità, rispettare i tempi e i regolamenti, acquisire consapevolezza delle proprie e altrui responsabilità</w:t>
            </w:r>
          </w:p>
        </w:tc>
        <w:tc>
          <w:tcPr>
            <w:tcW w:w="2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Comprendere i diversi punti di</w:t>
            </w:r>
          </w:p>
          <w:p w:rsidR="00D60404" w:rsidRDefault="003E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vista (Ascolto attivo)</w:t>
            </w:r>
          </w:p>
        </w:tc>
        <w:tc>
          <w:tcPr>
            <w:tcW w:w="3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D6040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D6040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D6040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D6040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D6040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Ascolta gli interlocutori senza interrompere</w:t>
            </w:r>
          </w:p>
        </w:tc>
        <w:tc>
          <w:tcPr>
            <w:tcW w:w="13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263"/>
        </w:trPr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 accerta di aver compreso inviando feedback</w:t>
            </w:r>
          </w:p>
        </w:tc>
        <w:tc>
          <w:tcPr>
            <w:tcW w:w="13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480"/>
        </w:trPr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Accetta gli argomenti in discussione</w:t>
            </w:r>
          </w:p>
        </w:tc>
        <w:tc>
          <w:tcPr>
            <w:tcW w:w="13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226"/>
        </w:trPr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Contribuire all’apprendimento</w:t>
            </w:r>
          </w:p>
          <w:p w:rsidR="00D60404" w:rsidRDefault="003E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comune (valorizza le proprie</w:t>
            </w:r>
          </w:p>
          <w:p w:rsidR="00D60404" w:rsidRDefault="003E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capacità –valorizza le capacità</w:t>
            </w:r>
          </w:p>
          <w:p w:rsidR="00D60404" w:rsidRDefault="003E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degli altri)</w:t>
            </w:r>
          </w:p>
        </w:tc>
        <w:tc>
          <w:tcPr>
            <w:tcW w:w="3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Asserisce il proprio punto di vista</w:t>
            </w:r>
          </w:p>
        </w:tc>
        <w:tc>
          <w:tcPr>
            <w:tcW w:w="13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525"/>
        </w:trPr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Sostiene il proprio punto di vista con argomentazioni</w:t>
            </w:r>
          </w:p>
        </w:tc>
        <w:tc>
          <w:tcPr>
            <w:tcW w:w="13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226"/>
        </w:trPr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Apporta contributi originali alla discussione</w:t>
            </w:r>
          </w:p>
        </w:tc>
        <w:tc>
          <w:tcPr>
            <w:tcW w:w="13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256"/>
        </w:trPr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Ribatte agli argomenti degli altri con argomenti coerenti e utili</w:t>
            </w:r>
          </w:p>
        </w:tc>
        <w:tc>
          <w:tcPr>
            <w:tcW w:w="13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256"/>
        </w:trPr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Rispetto dei tempi assegnati</w:t>
            </w:r>
          </w:p>
        </w:tc>
        <w:tc>
          <w:tcPr>
            <w:tcW w:w="13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270"/>
        </w:trPr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Contribuire alla realizzazione</w:t>
            </w:r>
          </w:p>
          <w:p w:rsidR="00D60404" w:rsidRDefault="003E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delle attività collettive</w:t>
            </w:r>
          </w:p>
        </w:tc>
        <w:tc>
          <w:tcPr>
            <w:tcW w:w="3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Assume gli incarichi decisi dal gruppo</w:t>
            </w:r>
          </w:p>
        </w:tc>
        <w:tc>
          <w:tcPr>
            <w:tcW w:w="13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247"/>
        </w:trPr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Rispetta i ruoli di lavoro </w:t>
            </w:r>
          </w:p>
        </w:tc>
        <w:tc>
          <w:tcPr>
            <w:tcW w:w="13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310"/>
        </w:trPr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Accetta le decisioni della maggioranza</w:t>
            </w:r>
          </w:p>
        </w:tc>
        <w:tc>
          <w:tcPr>
            <w:tcW w:w="13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222"/>
        </w:trPr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Mantiene l’ordine di strumenti e materiali comuni</w:t>
            </w:r>
          </w:p>
        </w:tc>
        <w:tc>
          <w:tcPr>
            <w:tcW w:w="13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270"/>
        </w:trPr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IMPARARE AD IMPARARE</w:t>
            </w:r>
          </w:p>
          <w:p w:rsidR="00D60404" w:rsidRDefault="003E0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Organizzare il proprio apprendimento mediante una gestione efficace di tempi, strumenti e informazioni</w:t>
            </w:r>
          </w:p>
          <w:p w:rsidR="00D60404" w:rsidRDefault="00D6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Organizzare il proprio</w:t>
            </w:r>
          </w:p>
          <w:p w:rsidR="00D60404" w:rsidRDefault="003E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apprendimento</w:t>
            </w:r>
          </w:p>
        </w:tc>
        <w:tc>
          <w:tcPr>
            <w:tcW w:w="3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Produce, riordina e utilizza i propri appunti</w:t>
            </w:r>
          </w:p>
        </w:tc>
        <w:tc>
          <w:tcPr>
            <w:tcW w:w="13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263"/>
        </w:trPr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Cura i materiali e gli strumenti di approfondimento</w:t>
            </w:r>
          </w:p>
        </w:tc>
        <w:tc>
          <w:tcPr>
            <w:tcW w:w="13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480"/>
        </w:trPr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Approfondisce e ricerca autonomamente</w:t>
            </w:r>
          </w:p>
        </w:tc>
        <w:tc>
          <w:tcPr>
            <w:tcW w:w="13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226"/>
        </w:trPr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Organizzarsi mediante una</w:t>
            </w:r>
          </w:p>
          <w:p w:rsidR="00D60404" w:rsidRDefault="003E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gestione efficace del tempo, degli strumenti  e</w:t>
            </w:r>
          </w:p>
          <w:p w:rsidR="00D60404" w:rsidRDefault="003E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delle informazioni</w:t>
            </w:r>
          </w:p>
          <w:p w:rsidR="00D60404" w:rsidRDefault="00D60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Accetta indicazioni metodologiche e organizzative</w:t>
            </w:r>
          </w:p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 docenti</w:t>
            </w:r>
          </w:p>
        </w:tc>
        <w:tc>
          <w:tcPr>
            <w:tcW w:w="13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525"/>
        </w:trPr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Svolge con regolarità e precisione le consegne</w:t>
            </w:r>
          </w:p>
        </w:tc>
        <w:tc>
          <w:tcPr>
            <w:tcW w:w="13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226"/>
        </w:trPr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Rispetta i tempi di lavoro</w:t>
            </w:r>
          </w:p>
        </w:tc>
        <w:tc>
          <w:tcPr>
            <w:tcW w:w="13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270"/>
        </w:trPr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PROGETTARE</w:t>
            </w:r>
          </w:p>
          <w:p w:rsidR="00D60404" w:rsidRDefault="003E0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Elaborare e realizzare attività seguendo la logica della progettazione</w:t>
            </w:r>
          </w:p>
          <w:p w:rsidR="00D60404" w:rsidRDefault="00D6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Definire strategie di azione</w:t>
            </w:r>
          </w:p>
        </w:tc>
        <w:tc>
          <w:tcPr>
            <w:tcW w:w="3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Delinea azioni possibili</w:t>
            </w:r>
          </w:p>
        </w:tc>
        <w:tc>
          <w:tcPr>
            <w:tcW w:w="13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263"/>
        </w:trPr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Sceglie linee di azione efficaci sulla base del contesto e della fattibilità</w:t>
            </w:r>
          </w:p>
        </w:tc>
        <w:tc>
          <w:tcPr>
            <w:tcW w:w="13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226"/>
        </w:trPr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Utilizzare le conoscenze apprese per la realizzazione di un progetto</w:t>
            </w:r>
          </w:p>
          <w:p w:rsidR="00D60404" w:rsidRDefault="00D60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Seleziona e integra conoscenze e abilità disciplinari nella progettazione</w:t>
            </w:r>
          </w:p>
        </w:tc>
        <w:tc>
          <w:tcPr>
            <w:tcW w:w="13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:rsidR="00D60404" w:rsidRDefault="00D60404">
      <w:pPr>
        <w:overflowPunct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3E0EBB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AUTOVALUTAZIONE ALUNNI: sulla base delle seguenti rubriche di autovalutazione</w:t>
      </w:r>
    </w:p>
    <w:tbl>
      <w:tblPr>
        <w:tblW w:w="10707" w:type="dxa"/>
        <w:tblInd w:w="-1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70" w:type="dxa"/>
          <w:right w:w="180" w:type="dxa"/>
        </w:tblCellMar>
        <w:tblLook w:val="0000" w:firstRow="0" w:lastRow="0" w:firstColumn="0" w:lastColumn="0" w:noHBand="0" w:noVBand="0"/>
      </w:tblPr>
      <w:tblGrid>
        <w:gridCol w:w="7622"/>
        <w:gridCol w:w="973"/>
        <w:gridCol w:w="704"/>
        <w:gridCol w:w="703"/>
        <w:gridCol w:w="705"/>
      </w:tblGrid>
      <w:tr w:rsidR="00D60404">
        <w:trPr>
          <w:trHeight w:val="613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SCHEDA DI AUTOVALUTAZIONE DELLO STUDENTE</w:t>
            </w:r>
          </w:p>
          <w:p w:rsidR="00D60404" w:rsidRDefault="00D6040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4523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Nome e cognome </w:t>
            </w:r>
          </w:p>
          <w:p w:rsidR="00D60404" w:rsidRDefault="00D60404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0404" w:rsidRDefault="003E0EBB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classe</w:t>
            </w:r>
          </w:p>
          <w:p w:rsidR="00D60404" w:rsidRDefault="00D6040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del gruppo</w:t>
            </w:r>
          </w:p>
          <w:p w:rsidR="00D60404" w:rsidRDefault="00D6040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1271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Istruzioni: </w:t>
            </w:r>
          </w:p>
          <w:p w:rsidR="00D60404" w:rsidRDefault="003E0EBB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1= livello basso, male , poco…</w:t>
            </w:r>
          </w:p>
          <w:p w:rsidR="00D60404" w:rsidRDefault="003E0EBB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4= livello più alto, molto bene, tanto</w:t>
            </w:r>
          </w:p>
          <w:p w:rsidR="00D60404" w:rsidRDefault="00D60404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 con una X il livello col quale pensi di aver: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60404">
        <w:trPr>
          <w:trHeight w:val="380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lavorato con serietà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380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mantenuto il tuo ruolo con attenzione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380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trattato i compagni con rispetto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380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fatto domande quando non capivi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380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ascoltato attivamente mentre gli altri parlavano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380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aiutato chi era in difficoltà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380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chiesto aiuto quando eri in difficoltà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380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condiviso le tue idee con serenità e non in modo aggressivo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380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contribuito a mantenere basso il volume delle voci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380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esortato gentilmente a lavorare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380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aiutato a risolvere conflitti con serenità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380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 verificato che tutti avessero compreso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380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 detto cose gentili per creare un buon clima di lavoro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525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 trovato piacevole lavorare in gruppo perché: (indica il livello ed aggiungi la motivazione)</w:t>
            </w:r>
          </w:p>
          <w:p w:rsidR="00D60404" w:rsidRDefault="00D60404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0404" w:rsidRDefault="00D60404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0404" w:rsidRDefault="00D6040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567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Cosa ho imparato da questa attività:</w:t>
            </w:r>
          </w:p>
          <w:p w:rsidR="00D60404" w:rsidRDefault="00D60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3E0EBB">
            <w:pPr>
              <w:tabs>
                <w:tab w:val="left" w:pos="3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60404" w:rsidRDefault="00D60404">
            <w:pPr>
              <w:tabs>
                <w:tab w:val="left" w:pos="3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D60404">
            <w:pPr>
              <w:tabs>
                <w:tab w:val="left" w:pos="3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404" w:rsidRDefault="00D60404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572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del gruppo</w:t>
            </w:r>
          </w:p>
          <w:p w:rsidR="00D60404" w:rsidRDefault="00D60404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Titolo attività</w:t>
            </w:r>
          </w:p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166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Nome e cognome dei componenti del gruppo:</w:t>
            </w:r>
          </w:p>
          <w:p w:rsidR="00D60404" w:rsidRDefault="00D6040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1035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Istruzioni:</w:t>
            </w:r>
          </w:p>
          <w:p w:rsidR="00D60404" w:rsidRDefault="003E0EBB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1= livello basso, male , poco…</w:t>
            </w:r>
          </w:p>
          <w:p w:rsidR="00D60404" w:rsidRDefault="003E0EBB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4= livello più alto, molto bene, tanto</w:t>
            </w:r>
          </w:p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Indicate  con una X il livello col quale IL GRUPPO pensa di aver: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60404">
        <w:trPr>
          <w:trHeight w:val="380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lavorato con serietà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380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concluso il lavoro rispettando i tempi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380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concluso il lavoro rispettando le consegne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380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realizzato un prodotto di livello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380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aiutato chi era in difficoltà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380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creato un buon clima di lavoro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380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condiviso le idee con serenità e non in modo aggressivo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380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coinvolto tutti i membri del gruppo nei lavori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380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rispettato i ruoli assegnati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1086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trovato utile questa metodologia perché :(indica il livello ed aggiungi la motivazione)</w:t>
            </w:r>
          </w:p>
          <w:p w:rsidR="00D60404" w:rsidRDefault="00D60404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0404" w:rsidRDefault="00D60404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0404" w:rsidRDefault="00D6040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615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Il gruppo pensa che abbia funzionato:</w:t>
            </w:r>
          </w:p>
          <w:p w:rsidR="00D60404" w:rsidRDefault="00D6040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615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 gruppo pensa che potrebbe essere modificato:</w:t>
            </w:r>
          </w:p>
          <w:p w:rsidR="00D60404" w:rsidRDefault="00D6040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615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Suggerimenti</w:t>
            </w:r>
          </w:p>
          <w:p w:rsidR="00D60404" w:rsidRDefault="00D6040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:rsidR="00D60404" w:rsidRDefault="00D60404">
      <w:pPr>
        <w:overflowPunct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404" w:rsidRDefault="003E0EBB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 VALUTAZIONE: sulla base degli indicatori della seguente rubrica </w:t>
      </w:r>
    </w:p>
    <w:p w:rsidR="00D60404" w:rsidRDefault="00D60404">
      <w:pPr>
        <w:suppressAutoHyphen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3730" w:type="dxa"/>
        <w:tblInd w:w="-178" w:type="dxa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755"/>
        <w:gridCol w:w="2756"/>
        <w:gridCol w:w="2758"/>
        <w:gridCol w:w="2758"/>
        <w:gridCol w:w="2703"/>
      </w:tblGrid>
      <w:tr w:rsidR="00D60404">
        <w:trPr>
          <w:trHeight w:val="143"/>
        </w:trPr>
        <w:tc>
          <w:tcPr>
            <w:tcW w:w="2755" w:type="dxa"/>
            <w:shd w:val="clear" w:color="auto" w:fill="auto"/>
            <w:vAlign w:val="bottom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LIVELLO</w:t>
            </w:r>
          </w:p>
        </w:tc>
        <w:tc>
          <w:tcPr>
            <w:tcW w:w="275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60404">
        <w:trPr>
          <w:trHeight w:val="287"/>
        </w:trPr>
        <w:tc>
          <w:tcPr>
            <w:tcW w:w="2755" w:type="dxa"/>
            <w:shd w:val="clear" w:color="auto" w:fill="auto"/>
            <w:vAlign w:val="bottom"/>
          </w:tcPr>
          <w:p w:rsidR="00D60404" w:rsidRDefault="00D60404">
            <w:pPr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bottom"/>
          </w:tcPr>
          <w:p w:rsidR="00D60404" w:rsidRDefault="003E0EB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Non accettabile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  <w:vAlign w:val="bottom"/>
          </w:tcPr>
          <w:p w:rsidR="00D60404" w:rsidRDefault="003E0EB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Base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  <w:vAlign w:val="bottom"/>
          </w:tcPr>
          <w:p w:rsidR="00D60404" w:rsidRDefault="003E0EB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Medio</w:t>
            </w:r>
          </w:p>
        </w:tc>
        <w:tc>
          <w:tcPr>
            <w:tcW w:w="27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  <w:vAlign w:val="bottom"/>
          </w:tcPr>
          <w:p w:rsidR="00D60404" w:rsidRDefault="003E0EB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Alto</w:t>
            </w:r>
          </w:p>
        </w:tc>
      </w:tr>
      <w:tr w:rsidR="00D60404">
        <w:trPr>
          <w:trHeight w:val="2056"/>
        </w:trPr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Padronanza della L1 </w:t>
            </w:r>
          </w:p>
        </w:tc>
        <w:tc>
          <w:tcPr>
            <w:tcW w:w="275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Organizza confusamente i concetti e i contenuti, opera scelte lessicali imprecise e poco appropriate, articola discorsi poco strutturati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Espone con chiarezza. Utilizza strutture sintattiche semplici ed opera scelte lessicali adeguate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Espone nel complesso in maniera coerente e sintatticamente coesa</w:t>
            </w:r>
          </w:p>
        </w:tc>
        <w:tc>
          <w:tcPr>
            <w:tcW w:w="27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Utilizza con consapevolezza i linguaggi specifici e i vari registri linguistici, servendosi di un lessico ricco e preciso. Denota capacità di articolare discorsi coesi ed efficacemente comunicativi</w:t>
            </w:r>
          </w:p>
        </w:tc>
      </w:tr>
      <w:tr w:rsidR="00D60404">
        <w:trPr>
          <w:trHeight w:val="1880"/>
        </w:trPr>
        <w:tc>
          <w:tcPr>
            <w:tcW w:w="27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Padronanza della L2 </w:t>
            </w:r>
          </w:p>
        </w:tc>
        <w:tc>
          <w:tcPr>
            <w:tcW w:w="275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Contenuto incompleto/talvolta errato  espresso con errori e lessico inadeguato; svolgimento disorganico, rielaborazione appena accennata/incoerente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Contenuto superficiale e impreciso espresso con qualche errore e lessico limitato; svolgimento poco articolato, rielaborazione limitata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Contenuto completo e corretto espresso in modo appropriato e con lessico adeguato; svolgimento schematico, rielaborazione lineare con qualche spunto originale</w:t>
            </w:r>
          </w:p>
        </w:tc>
        <w:tc>
          <w:tcPr>
            <w:tcW w:w="27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Contenuto approfondito ed articolato espresso con fluidità, efficacia e lessico accurato; svolgimento organico,  rielaborazione significativa e originale</w:t>
            </w:r>
          </w:p>
        </w:tc>
      </w:tr>
      <w:tr w:rsidR="00D60404">
        <w:trPr>
          <w:trHeight w:val="1880"/>
        </w:trPr>
        <w:tc>
          <w:tcPr>
            <w:tcW w:w="27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Competenze digitali </w:t>
            </w:r>
          </w:p>
          <w:p w:rsidR="00D60404" w:rsidRDefault="003E0EBB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(Informazione,</w:t>
            </w:r>
          </w:p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Creazione di contenuti)</w:t>
            </w:r>
          </w:p>
        </w:tc>
        <w:tc>
          <w:tcPr>
            <w:tcW w:w="275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qualità dell’informazione e dell’output multimediale  è inadeguata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qualità dell’informazione e dell’output multimediale  è limitata all’essenziale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qualità dell’informazione e dell’output multimediale  è adeguata</w:t>
            </w:r>
          </w:p>
        </w:tc>
        <w:tc>
          <w:tcPr>
            <w:tcW w:w="27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0404" w:rsidRDefault="00D60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qualità dell’informazione e dell’output multimediale  è buona/ottima</w:t>
            </w:r>
          </w:p>
        </w:tc>
      </w:tr>
      <w:tr w:rsidR="00D60404">
        <w:trPr>
          <w:trHeight w:val="1890"/>
        </w:trPr>
        <w:tc>
          <w:tcPr>
            <w:tcW w:w="275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Acquisire e interpretare l’informazione</w:t>
            </w:r>
          </w:p>
        </w:tc>
        <w:tc>
          <w:tcPr>
            <w:tcW w:w="275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L’ acquisizione  e l’interpretazione critica delle informazioni e la valutazione della loro attendibilità e utilità sono inadeguate  </w:t>
            </w:r>
          </w:p>
        </w:tc>
        <w:tc>
          <w:tcPr>
            <w:tcW w:w="2758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L’ acquisizione  e l’interpretazione critica delle informazioni e la valutazione della loro attendibilità e utilità sono limitate all’essenziale</w:t>
            </w:r>
          </w:p>
        </w:tc>
        <w:tc>
          <w:tcPr>
            <w:tcW w:w="2758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L’ acquisizione  e l’interpretazione critica delle informazioni e la valutazione della loro attendibilità e utilità sono adeguate  </w:t>
            </w:r>
          </w:p>
        </w:tc>
        <w:tc>
          <w:tcPr>
            <w:tcW w:w="270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0404" w:rsidRDefault="003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L’ acquisizione  e l’interpretazione critica delle informazioni e la valutazione della loro attendibilità e utilità sono buone/ottime</w:t>
            </w:r>
          </w:p>
        </w:tc>
      </w:tr>
      <w:tr w:rsidR="00D60404">
        <w:trPr>
          <w:trHeight w:val="1890"/>
        </w:trPr>
        <w:tc>
          <w:tcPr>
            <w:tcW w:w="275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Individuare collegamenti e relazioni</w:t>
            </w:r>
          </w:p>
        </w:tc>
        <w:tc>
          <w:tcPr>
            <w:tcW w:w="275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selezione delle conoscenze e la capacità di effettuare collegamenti, sintesi, analisi e rielaborazione personale sono inadeguate</w:t>
            </w:r>
          </w:p>
        </w:tc>
        <w:tc>
          <w:tcPr>
            <w:tcW w:w="2758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D60404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selezione delle conoscenze e la capacità di effettuare collegamenti, sintesi, analisi e rielaborazione personale sono limitate all'essenziale</w:t>
            </w:r>
          </w:p>
        </w:tc>
        <w:tc>
          <w:tcPr>
            <w:tcW w:w="2758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selezione delle conoscenze e la capacità di effettuare collegamenti, sintesi, analisi e rielaborazione personale sono adeguate</w:t>
            </w:r>
          </w:p>
        </w:tc>
        <w:tc>
          <w:tcPr>
            <w:tcW w:w="270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70" w:type="dxa"/>
            </w:tcMar>
            <w:vAlign w:val="center"/>
          </w:tcPr>
          <w:p w:rsidR="00D60404" w:rsidRDefault="003E0E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capacità  di selezionare le conoscenze e di effettuare collegamenti, sintesi, analisi e rielaborazione personale è buona/ottima .</w:t>
            </w:r>
          </w:p>
        </w:tc>
      </w:tr>
    </w:tbl>
    <w:p w:rsidR="00D60404" w:rsidRDefault="00D60404">
      <w:pPr>
        <w:overflowPunct w:val="0"/>
        <w:rPr>
          <w:rFonts w:ascii="Times New Roman" w:hAnsi="Times New Roman" w:cs="Times New Roman"/>
          <w:color w:val="00B05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06720B" w:rsidRDefault="0006720B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06720B" w:rsidRDefault="0006720B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06720B" w:rsidRDefault="0006720B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06720B" w:rsidRDefault="0006720B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06720B" w:rsidRDefault="0006720B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06720B" w:rsidRDefault="0006720B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06720B" w:rsidRDefault="0006720B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06720B" w:rsidRDefault="0006720B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06720B" w:rsidRDefault="0006720B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D60404" w:rsidRDefault="00D60404">
      <w:pPr>
        <w:suppressAutoHyphens/>
        <w:rPr>
          <w:rFonts w:ascii="Times New Roman" w:hAnsi="Times New Roman" w:cs="Times New Roman"/>
          <w:color w:val="00B050"/>
          <w:sz w:val="20"/>
          <w:szCs w:val="20"/>
        </w:rPr>
      </w:pPr>
    </w:p>
    <w:p w:rsidR="00D60404" w:rsidRDefault="00D60404"/>
    <w:p w:rsidR="00D60404" w:rsidRDefault="003E0EBB">
      <w:r>
        <w:t xml:space="preserve">Griglie di misurazione/valutazione                     </w:t>
      </w:r>
    </w:p>
    <w:p w:rsidR="00D60404" w:rsidRDefault="00D60404"/>
    <w:p w:rsidR="00D60404" w:rsidRDefault="003E0EBB">
      <w:pPr>
        <w:rPr>
          <w:sz w:val="22"/>
          <w:szCs w:val="22"/>
        </w:rPr>
      </w:pPr>
      <w:r>
        <w:t>UDA DI CITTADINANZA</w:t>
      </w:r>
    </w:p>
    <w:p w:rsidR="00D60404" w:rsidRDefault="003E0EBB">
      <w:pPr>
        <w:rPr>
          <w:b/>
          <w:bCs/>
        </w:rPr>
      </w:pPr>
      <w:r>
        <w:rPr>
          <w:b/>
          <w:bCs/>
        </w:rPr>
        <w:t xml:space="preserve">Acqua bene comune.  </w:t>
      </w:r>
    </w:p>
    <w:p w:rsidR="00D60404" w:rsidRDefault="003E0EBB">
      <w:r>
        <w:t>Alunno/a_________________________</w:t>
      </w:r>
    </w:p>
    <w:p w:rsidR="00D60404" w:rsidRDefault="00D60404"/>
    <w:p w:rsidR="00D60404" w:rsidRDefault="00D60404"/>
    <w:tbl>
      <w:tblPr>
        <w:tblW w:w="9628" w:type="dxa"/>
        <w:tblInd w:w="-178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left w:w="170" w:type="dxa"/>
          <w:right w:w="180" w:type="dxa"/>
        </w:tblCellMar>
        <w:tblLook w:val="0000" w:firstRow="0" w:lastRow="0" w:firstColumn="0" w:lastColumn="0" w:noHBand="0" w:noVBand="0"/>
      </w:tblPr>
      <w:tblGrid>
        <w:gridCol w:w="2407"/>
        <w:gridCol w:w="3967"/>
        <w:gridCol w:w="1418"/>
        <w:gridCol w:w="1836"/>
      </w:tblGrid>
      <w:tr w:rsidR="00D60404" w:rsidTr="0006720B">
        <w:trPr>
          <w:trHeight w:val="942"/>
        </w:trPr>
        <w:tc>
          <w:tcPr>
            <w:tcW w:w="2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r>
              <w:t>Disciplina</w:t>
            </w:r>
          </w:p>
        </w:tc>
        <w:tc>
          <w:tcPr>
            <w:tcW w:w="3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r>
              <w:t>Valutazione prove disciplinari + Peso corrispettivo su valutazione finale Uda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r>
              <w:t xml:space="preserve">Punteggio </w:t>
            </w:r>
          </w:p>
        </w:tc>
        <w:tc>
          <w:tcPr>
            <w:tcW w:w="1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r>
              <w:t xml:space="preserve">         Note</w:t>
            </w:r>
          </w:p>
        </w:tc>
      </w:tr>
      <w:tr w:rsidR="00D60404" w:rsidTr="0006720B">
        <w:trPr>
          <w:trHeight w:val="1328"/>
        </w:trPr>
        <w:tc>
          <w:tcPr>
            <w:tcW w:w="2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r>
              <w:t>L1</w:t>
            </w:r>
          </w:p>
          <w:p w:rsidR="00D60404" w:rsidRDefault="003E0EB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 Padroneggiare gli strumenti espressivi.</w:t>
            </w:r>
          </w:p>
          <w:p w:rsidR="00D60404" w:rsidRDefault="003E0EBB">
            <w:r>
              <w:rPr>
                <w:b/>
                <w:bCs/>
                <w:sz w:val="16"/>
                <w:szCs w:val="16"/>
              </w:rPr>
              <w:t>. Produrre testi di vario tipo in relazione al compito assegnato.</w:t>
            </w:r>
          </w:p>
        </w:tc>
        <w:tc>
          <w:tcPr>
            <w:tcW w:w="3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r>
              <w:t>Voti</w:t>
            </w:r>
          </w:p>
          <w:p w:rsidR="00D60404" w:rsidRDefault="003E0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4; 5                                 0.50</w:t>
            </w:r>
          </w:p>
          <w:p w:rsidR="00D60404" w:rsidRDefault="003E0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6; 7                                 1.00</w:t>
            </w:r>
          </w:p>
          <w:p w:rsidR="00D60404" w:rsidRDefault="003E0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8; 9                                 1.50</w:t>
            </w:r>
          </w:p>
          <w:p w:rsidR="00D60404" w:rsidRDefault="003E0EBB">
            <w:r>
              <w:rPr>
                <w:sz w:val="16"/>
                <w:szCs w:val="16"/>
              </w:rPr>
              <w:t xml:space="preserve">. 10                                   2.00                           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/>
          <w:p w:rsidR="00D60404" w:rsidRDefault="003E0EBB">
            <w:r>
              <w:rPr>
                <w:sz w:val="16"/>
                <w:szCs w:val="16"/>
              </w:rPr>
              <w:t>Da 0.50 a 2.00</w:t>
            </w:r>
          </w:p>
        </w:tc>
        <w:tc>
          <w:tcPr>
            <w:tcW w:w="1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</w:pPr>
          </w:p>
        </w:tc>
      </w:tr>
      <w:tr w:rsidR="00D60404" w:rsidTr="0006720B">
        <w:trPr>
          <w:trHeight w:val="1503"/>
        </w:trPr>
        <w:tc>
          <w:tcPr>
            <w:tcW w:w="2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r>
              <w:t>L2 [Lingua Inglese]</w:t>
            </w:r>
          </w:p>
          <w:p w:rsidR="00D60404" w:rsidRDefault="003E0EBB">
            <w:r>
              <w:rPr>
                <w:sz w:val="16"/>
                <w:szCs w:val="16"/>
              </w:rPr>
              <w:t>. Utilizzare la lingua straniera per…</w:t>
            </w:r>
          </w:p>
        </w:tc>
        <w:tc>
          <w:tcPr>
            <w:tcW w:w="3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r>
              <w:t>Voti</w:t>
            </w:r>
          </w:p>
          <w:p w:rsidR="00D60404" w:rsidRDefault="003E0EBB">
            <w:pPr>
              <w:rPr>
                <w:sz w:val="16"/>
                <w:szCs w:val="16"/>
              </w:rPr>
            </w:pPr>
            <w:r>
              <w:t xml:space="preserve">….                          </w:t>
            </w:r>
            <w:r>
              <w:rPr>
                <w:sz w:val="16"/>
                <w:szCs w:val="16"/>
              </w:rPr>
              <w:t>0.50</w:t>
            </w:r>
          </w:p>
          <w:p w:rsidR="00D60404" w:rsidRDefault="003E0EBB">
            <w:r>
              <w:t>….</w:t>
            </w:r>
          </w:p>
          <w:p w:rsidR="00D60404" w:rsidRDefault="003E0EBB">
            <w:r>
              <w:t>….</w:t>
            </w:r>
          </w:p>
          <w:p w:rsidR="00D60404" w:rsidRDefault="003E0EBB">
            <w:r>
              <w:t>….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/>
          <w:p w:rsidR="00D60404" w:rsidRDefault="003E0EBB">
            <w:r>
              <w:rPr>
                <w:sz w:val="16"/>
                <w:szCs w:val="16"/>
              </w:rPr>
              <w:t>Da 0.50 a 2.00</w:t>
            </w:r>
          </w:p>
        </w:tc>
        <w:tc>
          <w:tcPr>
            <w:tcW w:w="1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</w:pPr>
          </w:p>
        </w:tc>
      </w:tr>
      <w:tr w:rsidR="00D60404" w:rsidTr="0006720B">
        <w:trPr>
          <w:trHeight w:val="1223"/>
        </w:trPr>
        <w:tc>
          <w:tcPr>
            <w:tcW w:w="2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r>
              <w:t>Scienze+Fisica</w:t>
            </w:r>
          </w:p>
        </w:tc>
        <w:tc>
          <w:tcPr>
            <w:tcW w:w="3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r>
              <w:t>….</w:t>
            </w:r>
          </w:p>
          <w:p w:rsidR="00D60404" w:rsidRDefault="003E0EBB">
            <w:r>
              <w:t>….</w:t>
            </w:r>
          </w:p>
          <w:p w:rsidR="00D60404" w:rsidRDefault="003E0EBB">
            <w:r>
              <w:t>….</w:t>
            </w:r>
          </w:p>
          <w:p w:rsidR="00D60404" w:rsidRDefault="003E0EBB">
            <w:r>
              <w:t>….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r>
              <w:t xml:space="preserve">       </w:t>
            </w:r>
          </w:p>
          <w:p w:rsidR="00D60404" w:rsidRDefault="00067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0.25 a 1</w:t>
            </w:r>
            <w:r w:rsidR="003E0EBB">
              <w:rPr>
                <w:sz w:val="16"/>
                <w:szCs w:val="16"/>
              </w:rPr>
              <w:t>.00</w:t>
            </w:r>
            <w:r>
              <w:rPr>
                <w:sz w:val="16"/>
                <w:szCs w:val="16"/>
              </w:rPr>
              <w:t xml:space="preserve"> da 0.25 a 1.00</w:t>
            </w:r>
          </w:p>
          <w:p w:rsidR="0006720B" w:rsidRDefault="0006720B"/>
        </w:tc>
        <w:tc>
          <w:tcPr>
            <w:tcW w:w="1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</w:pPr>
          </w:p>
        </w:tc>
      </w:tr>
      <w:tr w:rsidR="00D60404" w:rsidTr="0006720B">
        <w:trPr>
          <w:trHeight w:val="1503"/>
        </w:trPr>
        <w:tc>
          <w:tcPr>
            <w:tcW w:w="2407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06720B">
            <w:r>
              <w:t>Geo</w:t>
            </w:r>
            <w:r w:rsidR="003E0EBB">
              <w:t>storia</w:t>
            </w:r>
            <w:r>
              <w:t>+religione</w:t>
            </w:r>
          </w:p>
        </w:tc>
        <w:tc>
          <w:tcPr>
            <w:tcW w:w="3967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r>
              <w:t>….</w:t>
            </w:r>
          </w:p>
          <w:p w:rsidR="00D60404" w:rsidRDefault="003E0EBB">
            <w:r>
              <w:t>….</w:t>
            </w:r>
          </w:p>
          <w:p w:rsidR="00D60404" w:rsidRDefault="003E0EBB">
            <w:r>
              <w:t>….</w:t>
            </w:r>
          </w:p>
          <w:p w:rsidR="00D60404" w:rsidRDefault="003E0EBB">
            <w:r>
              <w:t>….</w:t>
            </w:r>
          </w:p>
          <w:p w:rsidR="00D60404" w:rsidRDefault="003E0EBB">
            <w:r>
              <w:t>….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r>
              <w:t xml:space="preserve">  </w:t>
            </w:r>
          </w:p>
          <w:p w:rsidR="0006720B" w:rsidRDefault="0006720B" w:rsidP="00067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0.25 a 1.00 da 0.25 a 1.00</w:t>
            </w:r>
          </w:p>
          <w:p w:rsidR="00D60404" w:rsidRDefault="00D60404"/>
        </w:tc>
        <w:tc>
          <w:tcPr>
            <w:tcW w:w="1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</w:pPr>
          </w:p>
        </w:tc>
      </w:tr>
      <w:tr w:rsidR="0006720B" w:rsidTr="0006720B">
        <w:trPr>
          <w:trHeight w:val="1680"/>
        </w:trPr>
        <w:tc>
          <w:tcPr>
            <w:tcW w:w="2407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06720B" w:rsidRDefault="0006720B" w:rsidP="00834AE5">
            <w:r>
              <w:t>Ed Fisica</w:t>
            </w:r>
          </w:p>
        </w:tc>
        <w:tc>
          <w:tcPr>
            <w:tcW w:w="3967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06720B" w:rsidRDefault="0006720B">
            <w:r>
              <w:t>….</w:t>
            </w:r>
          </w:p>
          <w:p w:rsidR="0006720B" w:rsidRDefault="0006720B">
            <w:r>
              <w:t>….</w:t>
            </w:r>
          </w:p>
          <w:p w:rsidR="0006720B" w:rsidRDefault="0006720B">
            <w:r>
              <w:t>….</w:t>
            </w:r>
          </w:p>
          <w:p w:rsidR="0006720B" w:rsidRDefault="0006720B">
            <w:r>
              <w:t>….</w:t>
            </w:r>
          </w:p>
          <w:p w:rsidR="0006720B" w:rsidRDefault="0006720B">
            <w:r>
              <w:t>….</w:t>
            </w:r>
          </w:p>
          <w:p w:rsidR="0006720B" w:rsidRDefault="0006720B" w:rsidP="00834AE5"/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06720B" w:rsidRDefault="0006720B">
            <w:pPr>
              <w:rPr>
                <w:sz w:val="16"/>
                <w:szCs w:val="16"/>
              </w:rPr>
            </w:pPr>
          </w:p>
          <w:p w:rsidR="0006720B" w:rsidRDefault="0006720B">
            <w:r>
              <w:rPr>
                <w:sz w:val="16"/>
                <w:szCs w:val="16"/>
              </w:rPr>
              <w:t>Da 0.50 a 2.00</w:t>
            </w:r>
          </w:p>
          <w:p w:rsidR="0006720B" w:rsidRDefault="0006720B"/>
          <w:p w:rsidR="0006720B" w:rsidRDefault="00067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06720B" w:rsidRDefault="0006720B" w:rsidP="00834AE5"/>
        </w:tc>
        <w:tc>
          <w:tcPr>
            <w:tcW w:w="183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06720B" w:rsidRDefault="0006720B">
            <w:pPr>
              <w:overflowPunct w:val="0"/>
            </w:pPr>
          </w:p>
        </w:tc>
      </w:tr>
      <w:tr w:rsidR="00D60404" w:rsidTr="0006720B">
        <w:trPr>
          <w:trHeight w:val="661"/>
        </w:trPr>
        <w:tc>
          <w:tcPr>
            <w:tcW w:w="2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r>
              <w:t>Competenza digitale</w:t>
            </w:r>
          </w:p>
        </w:tc>
        <w:tc>
          <w:tcPr>
            <w:tcW w:w="3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r>
              <w:t xml:space="preserve">         </w:t>
            </w:r>
          </w:p>
        </w:tc>
        <w:tc>
          <w:tcPr>
            <w:tcW w:w="1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</w:pPr>
          </w:p>
        </w:tc>
      </w:tr>
      <w:tr w:rsidR="00D60404" w:rsidTr="0006720B">
        <w:trPr>
          <w:trHeight w:val="661"/>
        </w:trPr>
        <w:tc>
          <w:tcPr>
            <w:tcW w:w="2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r>
              <w:t>Competenza organizzativa</w:t>
            </w:r>
          </w:p>
        </w:tc>
        <w:tc>
          <w:tcPr>
            <w:tcW w:w="3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</w:pPr>
          </w:p>
        </w:tc>
        <w:tc>
          <w:tcPr>
            <w:tcW w:w="1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</w:pPr>
          </w:p>
        </w:tc>
      </w:tr>
      <w:tr w:rsidR="00D60404" w:rsidTr="0006720B">
        <w:trPr>
          <w:trHeight w:val="942"/>
        </w:trPr>
        <w:tc>
          <w:tcPr>
            <w:tcW w:w="2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r>
              <w:t>Collaborare/</w:t>
            </w:r>
          </w:p>
          <w:p w:rsidR="00D60404" w:rsidRDefault="003E0EBB">
            <w:r>
              <w:t>Partecipare/</w:t>
            </w:r>
          </w:p>
          <w:p w:rsidR="00D60404" w:rsidRDefault="003E0EBB">
            <w:r>
              <w:t>Autonomia</w:t>
            </w:r>
          </w:p>
        </w:tc>
        <w:tc>
          <w:tcPr>
            <w:tcW w:w="3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</w:pPr>
          </w:p>
        </w:tc>
        <w:tc>
          <w:tcPr>
            <w:tcW w:w="1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</w:pPr>
          </w:p>
        </w:tc>
      </w:tr>
      <w:tr w:rsidR="00D60404" w:rsidTr="0006720B">
        <w:trPr>
          <w:trHeight w:val="661"/>
        </w:trPr>
        <w:tc>
          <w:tcPr>
            <w:tcW w:w="2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r>
              <w:t>Imparare a imparare</w:t>
            </w:r>
          </w:p>
        </w:tc>
        <w:tc>
          <w:tcPr>
            <w:tcW w:w="3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</w:pPr>
          </w:p>
        </w:tc>
        <w:tc>
          <w:tcPr>
            <w:tcW w:w="1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</w:pPr>
          </w:p>
        </w:tc>
      </w:tr>
      <w:tr w:rsidR="00D60404" w:rsidTr="0006720B">
        <w:trPr>
          <w:trHeight w:val="661"/>
        </w:trPr>
        <w:tc>
          <w:tcPr>
            <w:tcW w:w="2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3E0EBB">
            <w:r>
              <w:t>Valutazione complessiva.</w:t>
            </w:r>
          </w:p>
        </w:tc>
        <w:tc>
          <w:tcPr>
            <w:tcW w:w="3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</w:pPr>
          </w:p>
        </w:tc>
        <w:tc>
          <w:tcPr>
            <w:tcW w:w="1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70" w:type="dxa"/>
            </w:tcMar>
          </w:tcPr>
          <w:p w:rsidR="00D60404" w:rsidRDefault="00D60404">
            <w:pPr>
              <w:overflowPunct w:val="0"/>
            </w:pPr>
          </w:p>
        </w:tc>
      </w:tr>
    </w:tbl>
    <w:p w:rsidR="00D60404" w:rsidRDefault="00D60404"/>
    <w:sectPr w:rsidR="00D60404">
      <w:headerReference w:type="default" r:id="rId14"/>
      <w:footerReference w:type="default" r:id="rId15"/>
      <w:pgSz w:w="16838" w:h="11906" w:orient="landscape"/>
      <w:pgMar w:top="1134" w:right="1134" w:bottom="1134" w:left="1416" w:header="708" w:footer="708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AE5" w:rsidRDefault="00834AE5">
      <w:r>
        <w:separator/>
      </w:r>
    </w:p>
  </w:endnote>
  <w:endnote w:type="continuationSeparator" w:id="0">
    <w:p w:rsidR="00834AE5" w:rsidRDefault="0083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;Courier New">
    <w:altName w:val="Times New Roman"/>
    <w:panose1 w:val="00000000000000000000"/>
    <w:charset w:val="00"/>
    <w:family w:val="roman"/>
    <w:notTrueType/>
    <w:pitch w:val="default"/>
  </w:font>
  <w:font w:name="AvenirLTStd-Light;Times New Ro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charset w:val="00"/>
    <w:family w:val="roman"/>
    <w:pitch w:val="variable"/>
  </w:font>
  <w:font w:name="Arial-BoldM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AE5" w:rsidRDefault="00834AE5">
    <w:pPr>
      <w:tabs>
        <w:tab w:val="center" w:pos="7144"/>
        <w:tab w:val="right" w:pos="14289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AE5" w:rsidRDefault="00834AE5">
      <w:r>
        <w:separator/>
      </w:r>
    </w:p>
  </w:footnote>
  <w:footnote w:type="continuationSeparator" w:id="0">
    <w:p w:rsidR="00834AE5" w:rsidRDefault="0083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AE5" w:rsidRDefault="00834AE5">
    <w:pPr>
      <w:tabs>
        <w:tab w:val="center" w:pos="7144"/>
        <w:tab w:val="right" w:pos="14289"/>
      </w:tabs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028"/>
    <w:multiLevelType w:val="multilevel"/>
    <w:tmpl w:val="470AD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C0F9B"/>
    <w:multiLevelType w:val="hybridMultilevel"/>
    <w:tmpl w:val="CE80A9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E03D60"/>
    <w:multiLevelType w:val="multilevel"/>
    <w:tmpl w:val="7D9C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397D10"/>
    <w:multiLevelType w:val="multilevel"/>
    <w:tmpl w:val="28A6B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683462"/>
    <w:multiLevelType w:val="multilevel"/>
    <w:tmpl w:val="B7D61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BE6181"/>
    <w:multiLevelType w:val="multilevel"/>
    <w:tmpl w:val="C986A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C20AEC"/>
    <w:multiLevelType w:val="hybridMultilevel"/>
    <w:tmpl w:val="44E8FC5E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4992C6B"/>
    <w:multiLevelType w:val="multilevel"/>
    <w:tmpl w:val="7B12D9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9966BB8"/>
    <w:multiLevelType w:val="multilevel"/>
    <w:tmpl w:val="9F60ACBA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0C295E"/>
    <w:multiLevelType w:val="multilevel"/>
    <w:tmpl w:val="886ACB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404"/>
    <w:rsid w:val="0006720B"/>
    <w:rsid w:val="00220652"/>
    <w:rsid w:val="002C1474"/>
    <w:rsid w:val="00386314"/>
    <w:rsid w:val="003C2C88"/>
    <w:rsid w:val="003E0EBB"/>
    <w:rsid w:val="00551B93"/>
    <w:rsid w:val="006401B5"/>
    <w:rsid w:val="006F63C1"/>
    <w:rsid w:val="007B296B"/>
    <w:rsid w:val="007F09BA"/>
    <w:rsid w:val="00834AE5"/>
    <w:rsid w:val="00C42398"/>
    <w:rsid w:val="00D6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9978"/>
  <w15:docId w15:val="{74CFFB1F-808A-406F-B7D1-E71373B1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Cambria" w:hAnsi="Cambria" w:cs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A6C7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A6C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711A9"/>
    <w:pPr>
      <w:ind w:left="720"/>
      <w:contextualSpacing/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rsid w:val="007B296B"/>
    <w:pPr>
      <w:widowControl/>
      <w:suppressLineNumbers/>
    </w:pPr>
    <w:rPr>
      <w:rFonts w:ascii="Liberation Serif" w:eastAsia="SimSun" w:hAnsi="Liberation Serif" w:cs="Lucida Sans"/>
      <w:lang w:eastAsia="zh-CN" w:bidi="hi-IN"/>
    </w:rPr>
  </w:style>
  <w:style w:type="character" w:customStyle="1" w:styleId="002PUNTINO">
    <w:name w:val="002_PUNTINO"/>
    <w:qFormat/>
    <w:rsid w:val="007B296B"/>
    <w:rPr>
      <w:rFonts w:ascii="TimesNewRomanPS;Courier New" w:hAnsi="TimesNewRomanPS;Courier New" w:cs="TimesNewRomanPS;Courier New"/>
      <w:color w:val="868789"/>
      <w:spacing w:val="-2"/>
      <w:sz w:val="16"/>
    </w:rPr>
  </w:style>
  <w:style w:type="paragraph" w:customStyle="1" w:styleId="TESTOTABELLAPROGRAMMAZIONEINDICEPROBLEMIMODELLO">
    <w:name w:val="TESTO TABELLA PROGRAMMAZIONE (INDICE PROBLEMI MODELLO)"/>
    <w:basedOn w:val="Normale"/>
    <w:qFormat/>
    <w:rsid w:val="007B296B"/>
    <w:pPr>
      <w:suppressAutoHyphens/>
      <w:autoSpaceDE w:val="0"/>
      <w:spacing w:after="85" w:line="180" w:lineRule="atLeast"/>
      <w:ind w:left="79" w:hanging="74"/>
      <w:textAlignment w:val="center"/>
    </w:pPr>
    <w:rPr>
      <w:rFonts w:ascii="AvenirLTStd-Light;Times New Rom" w:hAnsi="AvenirLTStd-Light;Times New Rom" w:cs="AvenirLTStd-Light;Times New Rom"/>
      <w:color w:val="000000"/>
      <w:spacing w:val="-2"/>
      <w:w w:val="9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segreteria.liceo@virgili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greteria@liceoalfano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bis022008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elettronico</dc:creator>
  <dc:description/>
  <cp:lastModifiedBy>Utente Windows</cp:lastModifiedBy>
  <cp:revision>3</cp:revision>
  <dcterms:created xsi:type="dcterms:W3CDTF">2017-11-13T10:36:00Z</dcterms:created>
  <dcterms:modified xsi:type="dcterms:W3CDTF">2018-01-15T19:24:00Z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