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9" w:rsidRPr="00F25F71" w:rsidRDefault="007B30C9" w:rsidP="004575E6">
      <w:pPr>
        <w:ind w:left="2124" w:firstLine="708"/>
        <w:outlineLvl w:val="0"/>
        <w:rPr>
          <w:b/>
          <w:sz w:val="24"/>
          <w:szCs w:val="24"/>
        </w:rPr>
      </w:pPr>
      <w:bookmarkStart w:id="0" w:name="_GoBack"/>
      <w:bookmarkEnd w:id="0"/>
      <w:r w:rsidRPr="00F25F71">
        <w:rPr>
          <w:b/>
          <w:sz w:val="24"/>
          <w:szCs w:val="24"/>
        </w:rPr>
        <w:t>Schema per l’elaborazione di un percorso CLIL</w:t>
      </w:r>
    </w:p>
    <w:p w:rsidR="007B30C9" w:rsidRDefault="17AE8A7D" w:rsidP="007B30C9">
      <w:pPr>
        <w:outlineLvl w:val="0"/>
        <w:rPr>
          <w:sz w:val="24"/>
          <w:szCs w:val="24"/>
          <w:lang w:val="en-US"/>
        </w:rPr>
      </w:pPr>
      <w:r w:rsidRPr="00F25F71">
        <w:rPr>
          <w:sz w:val="24"/>
          <w:szCs w:val="24"/>
          <w:lang w:val="en-US"/>
        </w:rPr>
        <w:t xml:space="preserve">Titolo del modulo: </w:t>
      </w:r>
      <w:r w:rsidR="004575E6">
        <w:rPr>
          <w:sz w:val="24"/>
          <w:szCs w:val="24"/>
          <w:lang w:val="en-US"/>
        </w:rPr>
        <w:t>IL CORPO UMANO</w:t>
      </w:r>
    </w:p>
    <w:p w:rsidR="007B30C9" w:rsidRPr="00F25F71" w:rsidRDefault="007B30C9" w:rsidP="004575E6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:rsidR="00F25F71" w:rsidRPr="00F25F71" w:rsidRDefault="00DD6ED8" w:rsidP="00A9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:rsidR="007B30C9" w:rsidRDefault="00B5482C" w:rsidP="00A9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EDUCAZIONE FISICA  PROF.PISERCHIA AUGUSTO</w:t>
            </w:r>
          </w:p>
          <w:p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:rsidR="007B30C9" w:rsidRDefault="00B5482C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</w:t>
            </w:r>
            <w:r w:rsidR="00DD6ED8">
              <w:rPr>
                <w:sz w:val="24"/>
                <w:szCs w:val="24"/>
              </w:rPr>
              <w:t>ESE    PROF.SSA MOFFA TERESA</w:t>
            </w:r>
          </w:p>
          <w:p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7B30C9" w:rsidRPr="00F25F71" w:rsidRDefault="00DD6ED8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X</w:t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  <w:r>
              <w:rPr>
                <w:sz w:val="24"/>
                <w:szCs w:val="24"/>
              </w:rPr>
              <w:t>–B1</w:t>
            </w:r>
          </w:p>
          <w:p w:rsidR="007B30C9" w:rsidRPr="00F25F71" w:rsidRDefault="00DD6ED8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B5482C">
              <w:rPr>
                <w:sz w:val="24"/>
                <w:szCs w:val="24"/>
                <w:lang w:bidi="he-IL"/>
              </w:rPr>
              <w:t xml:space="preserve">  </w:t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F25F71" w:rsidRDefault="00B5482C" w:rsidP="00DD6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CONOSCENZA </w:t>
            </w:r>
            <w:r w:rsidR="00DD6ED8">
              <w:rPr>
                <w:sz w:val="24"/>
                <w:szCs w:val="24"/>
              </w:rPr>
              <w:t>DEL CORPO UMANO (ANATOMIA-FISIOLOGIA)</w:t>
            </w:r>
            <w:r>
              <w:rPr>
                <w:sz w:val="24"/>
                <w:szCs w:val="24"/>
              </w:rPr>
              <w:t xml:space="preserve"> GRAZIE ALL’UTILIZZO DEL COMPUTER-LIM USANDO LA LINGUA INGLESE</w:t>
            </w:r>
          </w:p>
        </w:tc>
      </w:tr>
      <w:tr w:rsidR="007B30C9" w:rsidRPr="00F25F71" w:rsidTr="0F4C15C7">
        <w:tc>
          <w:tcPr>
            <w:tcW w:w="3615" w:type="dxa"/>
          </w:tcPr>
          <w:p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:rsidR="007B30C9" w:rsidRDefault="00DD6ED8" w:rsidP="009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STRUTTURA E FUNZIONI DELLO SCHELETRO-SISTEMA MUSCOLARE-ORGANI</w:t>
            </w:r>
          </w:p>
          <w:p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Pre-requisiti disciplinari</w:t>
            </w:r>
          </w:p>
        </w:tc>
        <w:tc>
          <w:tcPr>
            <w:tcW w:w="6841" w:type="dxa"/>
          </w:tcPr>
          <w:p w:rsidR="00DA5961" w:rsidRDefault="00B5482C" w:rsidP="00A9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UTILIZZARE IL COMPUTER-LIM E CONOSCENZA </w:t>
            </w:r>
            <w:r w:rsidR="00DD6ED8">
              <w:rPr>
                <w:sz w:val="24"/>
                <w:szCs w:val="24"/>
              </w:rPr>
              <w:t>BASSILARE DEL CORPO UMANO</w:t>
            </w:r>
          </w:p>
          <w:p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Pre-requisiti linguistici 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F25F71" w:rsidRDefault="00DD6ED8" w:rsidP="0F4C15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SAPER STRUTTURARE UNA FRASE IN MODO SEMPLICE-CONOSCERE I PRINCIPALI TEMPI VERBALI ATTIVI E IL PRESENTE E PASSATO SEMPLICE PASSIVI</w:t>
            </w:r>
          </w:p>
        </w:tc>
      </w:tr>
      <w:tr w:rsidR="007B30C9" w:rsidRPr="00F25F71" w:rsidTr="0F4C15C7">
        <w:tc>
          <w:tcPr>
            <w:tcW w:w="3615" w:type="dxa"/>
          </w:tcPr>
          <w:p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 di apprendimento 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(conoscenze, abilità</w:t>
            </w:r>
            <w:r w:rsidR="00846A2F" w:rsidRPr="00F25F71">
              <w:rPr>
                <w:sz w:val="24"/>
                <w:szCs w:val="24"/>
              </w:rPr>
              <w:t>,competenze)</w:t>
            </w:r>
          </w:p>
          <w:p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F25F71" w:rsidRDefault="00DD6ED8" w:rsidP="00DD6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DEI NOMI DELLE OSSA- MUSCOLI –ORGANI, ASSUMERE POSIZIONI CORRETTE,ELABORARE RISPOSTE MOTORIE EFFICACI E PERSONALI IN SITUAZIONI SEMPLICI,PADRONANZA DEL PROPRIO CORPO</w:t>
            </w:r>
          </w:p>
        </w:tc>
      </w:tr>
      <w:tr w:rsidR="007B30C9" w:rsidRPr="00F25F71" w:rsidTr="0F4C15C7">
        <w:tc>
          <w:tcPr>
            <w:tcW w:w="3615" w:type="dxa"/>
          </w:tcPr>
          <w:p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7B30C9" w:rsidRPr="00F25F71" w:rsidRDefault="00DD6ED8" w:rsidP="0F4C1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SAPERE IL LESSICO DI BASE DEL CORPO UMANO, CONOSCERE LE STRUTTURE GRAMMATICALI</w:t>
            </w:r>
            <w:r w:rsidR="004575E6">
              <w:rPr>
                <w:sz w:val="24"/>
                <w:szCs w:val="24"/>
              </w:rPr>
              <w:t xml:space="preserve"> E LE FUNZIONI COMUNICATIVE CHE PERMETTONO LA COMPRENSIONE E PRODUZIONE DI MESSAGGI, DESCRIVERE GLI ORGANI PRINCIPALI DEL CORPO UMANO E LORO FUNZIONI, SVOLGERE ESECIZI MIRATI ALL’ACQUISIZIONE DEL LESSICO IN QUESTIONE, SAPER COMUNICARE LE PROPRIE IMPRESSIONI, SAPER RELAZIONARE, UTILIZZANDO UN LESSICO SEMPLICE, SUGLI ARGOMENTI PRESI IN ESAME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F25F71" w:rsidRDefault="004575E6" w:rsidP="6C34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LAVORARE IN GRUPPO RISPETTANDO I RUOLI ASSEGNATI, RICONOSCERE LE PAROLE CHIAVE, COMUNICARE EFFICACEMENTE I RISULTATI DEL PROPRIO LAVORO,PIANIFICARE LE TAPPE DI LAVORO, COGLIERE L’IDEA PRINCIPALE DI UN TESTO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:rsidR="00DA5961" w:rsidRDefault="006458D6" w:rsidP="6C34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LA CONOSCENZA DELL’UTILIZZO DEL COMPUTER, RICERCA VIA WEB PER LE FONTI E LA CREAZIONE DI PERCORSI DIGITALI</w:t>
            </w:r>
          </w:p>
          <w:p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F25F71" w:rsidRDefault="006458D6" w:rsidP="6C34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COMPUTER-WEB-LIM-MEMORY STICK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:rsidR="00F25F71" w:rsidRPr="00F25F71" w:rsidRDefault="006458D6" w:rsidP="6C34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ORE PER DISCIPLINA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F25F71" w:rsidRDefault="006458D6" w:rsidP="6C34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COLLOQUI INDIVIDUALI DAVANTI AL COMPUTER E LIM, VERIFICA E VALUTAZIONE DEI PERCORSI DIDATTICI, DIGITALI E DELLA PRONUNCIA ( ESPOSIZIONE DEL CONTENUTO )</w:t>
            </w:r>
          </w:p>
        </w:tc>
      </w:tr>
    </w:tbl>
    <w:p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703"/>
        <w:gridCol w:w="1843"/>
        <w:gridCol w:w="2274"/>
        <w:gridCol w:w="2264"/>
        <w:gridCol w:w="1843"/>
        <w:gridCol w:w="2124"/>
        <w:gridCol w:w="1700"/>
        <w:gridCol w:w="1556"/>
      </w:tblGrid>
      <w:tr w:rsidR="0050470A" w:rsidRPr="00F25F71" w:rsidTr="0050470A">
        <w:trPr>
          <w:cantSplit/>
          <w:trHeight w:val="376"/>
        </w:trPr>
        <w:tc>
          <w:tcPr>
            <w:tcW w:w="200" w:type="pct"/>
            <w:vAlign w:val="center"/>
          </w:tcPr>
          <w:p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</w:p>
        </w:tc>
        <w:tc>
          <w:tcPr>
            <w:tcW w:w="534" w:type="pct"/>
            <w:vAlign w:val="center"/>
          </w:tcPr>
          <w:p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287" w:type="pct"/>
            <w:gridSpan w:val="2"/>
            <w:vAlign w:val="center"/>
          </w:tcPr>
          <w:p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50470A" w:rsidRPr="00F25F71" w:rsidTr="0050470A">
        <w:trPr>
          <w:cantSplit/>
          <w:trHeight w:val="281"/>
        </w:trPr>
        <w:tc>
          <w:tcPr>
            <w:tcW w:w="200" w:type="pct"/>
          </w:tcPr>
          <w:p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34" w:type="pct"/>
            <w:vAlign w:val="center"/>
          </w:tcPr>
          <w:p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78" w:type="pct"/>
            <w:vAlign w:val="center"/>
          </w:tcPr>
          <w:p w:rsidR="00A94F36" w:rsidRPr="00F25F71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A94F36" w:rsidRPr="00F25F71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33" w:type="pct"/>
            <w:vAlign w:val="center"/>
          </w:tcPr>
          <w:p w:rsidR="00A94F36" w:rsidRPr="00F25F71" w:rsidRDefault="00A94F36" w:rsidP="00BD28F7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489" w:type="pct"/>
          </w:tcPr>
          <w:p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50470A" w:rsidRPr="00F25F71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A94F36" w:rsidRPr="00F25F71" w:rsidRDefault="008B5347" w:rsidP="00711C3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SCHELETRO</w:t>
            </w:r>
          </w:p>
        </w:tc>
        <w:tc>
          <w:tcPr>
            <w:tcW w:w="578" w:type="pct"/>
          </w:tcPr>
          <w:p w:rsidR="00BD28F7" w:rsidRPr="00F25F71" w:rsidRDefault="008B534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 DELLE OSSA E LORO STRUTTURA</w:t>
            </w:r>
          </w:p>
        </w:tc>
        <w:tc>
          <w:tcPr>
            <w:tcW w:w="713" w:type="pct"/>
          </w:tcPr>
          <w:p w:rsidR="00A94F36" w:rsidRPr="00F25F71" w:rsidRDefault="008B5347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PADRONANZA DELLE FUNZIONI DELLE OSSA E DEL LORO MOVIMENTO</w:t>
            </w:r>
          </w:p>
        </w:tc>
        <w:tc>
          <w:tcPr>
            <w:tcW w:w="710" w:type="pct"/>
          </w:tcPr>
          <w:p w:rsidR="00A94F36" w:rsidRPr="00F25F71" w:rsidRDefault="00156154" w:rsidP="008B534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APPRENDIMENTO DELLA MICROLINGUA LEGATA AL</w:t>
            </w:r>
            <w:r w:rsidR="008B5347">
              <w:rPr>
                <w:rFonts w:ascii="Arial" w:hAnsi="Arial" w:cs="Arial"/>
                <w:sz w:val="24"/>
                <w:szCs w:val="24"/>
                <w:lang w:val="fr-FR"/>
              </w:rPr>
              <w:t xml:space="preserve">LE OSSA </w:t>
            </w:r>
          </w:p>
        </w:tc>
        <w:tc>
          <w:tcPr>
            <w:tcW w:w="578" w:type="pct"/>
          </w:tcPr>
          <w:p w:rsidR="00A94F36" w:rsidRPr="00F25F71" w:rsidRDefault="0F4C15C7" w:rsidP="008B534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  <w:r w:rsidR="008B5347">
              <w:rPr>
                <w:sz w:val="24"/>
                <w:szCs w:val="24"/>
              </w:rPr>
              <w:t>VOCABOLI ATTINENTI AL SISTEMA SCHELETRICO</w:t>
            </w:r>
          </w:p>
        </w:tc>
        <w:tc>
          <w:tcPr>
            <w:tcW w:w="666" w:type="pct"/>
          </w:tcPr>
          <w:p w:rsidR="00A94F36" w:rsidRPr="00F25F71" w:rsidRDefault="00984E7E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VISIONE VIDEO BRAIN STORMING ACTIVITY PART ONE</w:t>
            </w:r>
          </w:p>
        </w:tc>
        <w:tc>
          <w:tcPr>
            <w:tcW w:w="533" w:type="pct"/>
          </w:tcPr>
          <w:p w:rsidR="00A94F36" w:rsidRPr="00F25F71" w:rsidRDefault="00984E7E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A94F36" w:rsidRPr="00F25F71" w:rsidRDefault="00984E7E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</w:tr>
      <w:tr w:rsidR="0050470A" w:rsidRPr="00F25F71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F25F71" w:rsidRPr="00F25F71" w:rsidRDefault="008B5347" w:rsidP="00711C3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MUSCOLI</w:t>
            </w:r>
          </w:p>
        </w:tc>
        <w:tc>
          <w:tcPr>
            <w:tcW w:w="578" w:type="pct"/>
          </w:tcPr>
          <w:p w:rsidR="00F25F71" w:rsidRPr="00F25F71" w:rsidRDefault="008B534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 DEI MUSCOLI E LORO STRUTTURA</w:t>
            </w:r>
          </w:p>
        </w:tc>
        <w:tc>
          <w:tcPr>
            <w:tcW w:w="713" w:type="pct"/>
          </w:tcPr>
          <w:p w:rsidR="00F25F71" w:rsidRPr="00F25F71" w:rsidRDefault="008B5347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PADRONANZA DELLE FUNZIONI DEI MUSCOLI E QUALI OSSA MUOVONO</w:t>
            </w:r>
            <w:r w:rsidR="001561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25F71" w:rsidRPr="00F25F71" w:rsidRDefault="008B5347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APPRENDIMENTO DELLA MICROLINGUA LEGATA AI MUSCOLI</w:t>
            </w:r>
          </w:p>
        </w:tc>
        <w:tc>
          <w:tcPr>
            <w:tcW w:w="578" w:type="pct"/>
          </w:tcPr>
          <w:p w:rsidR="00F25F71" w:rsidRPr="00F25F71" w:rsidRDefault="008B5347" w:rsidP="0F4C15C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VOCABOLI ATTINENTI AL SISTEMA MUSCOLARE</w:t>
            </w:r>
          </w:p>
        </w:tc>
        <w:tc>
          <w:tcPr>
            <w:tcW w:w="666" w:type="pct"/>
          </w:tcPr>
          <w:p w:rsidR="00F25F71" w:rsidRPr="00F25F71" w:rsidRDefault="00984E7E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VISIONE VIDEO BRAIN STORMING ACTIVITY PART TWO</w:t>
            </w:r>
          </w:p>
        </w:tc>
        <w:tc>
          <w:tcPr>
            <w:tcW w:w="533" w:type="pct"/>
          </w:tcPr>
          <w:p w:rsidR="00F25F71" w:rsidRPr="00F25F71" w:rsidRDefault="00984E7E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F25F71" w:rsidRPr="00F25F71" w:rsidRDefault="00984E7E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</w:tr>
      <w:tr w:rsidR="0050470A" w:rsidRPr="00F25F71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F25F71" w:rsidRPr="00F25F71" w:rsidRDefault="008B5347" w:rsidP="00711C3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ORGANI</w:t>
            </w:r>
          </w:p>
        </w:tc>
        <w:tc>
          <w:tcPr>
            <w:tcW w:w="578" w:type="pct"/>
          </w:tcPr>
          <w:p w:rsidR="00F25F71" w:rsidRPr="00F25F71" w:rsidRDefault="008B534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 DEGLI ORGANI E LORO STRUTTURA</w:t>
            </w:r>
          </w:p>
        </w:tc>
        <w:tc>
          <w:tcPr>
            <w:tcW w:w="713" w:type="pct"/>
          </w:tcPr>
          <w:p w:rsidR="00F25F71" w:rsidRPr="00F25F71" w:rsidRDefault="008B5347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PADRONANZA DEL FUNZIONAMENTO DEGLI ORGANI</w:t>
            </w:r>
          </w:p>
        </w:tc>
        <w:tc>
          <w:tcPr>
            <w:tcW w:w="710" w:type="pct"/>
          </w:tcPr>
          <w:p w:rsidR="00F25F71" w:rsidRPr="00F25F71" w:rsidRDefault="008B5347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APPRENDIMENTO DELLA MICROLINGUA LEGATA AGLI ORGANI</w:t>
            </w:r>
          </w:p>
        </w:tc>
        <w:tc>
          <w:tcPr>
            <w:tcW w:w="578" w:type="pct"/>
          </w:tcPr>
          <w:p w:rsidR="00F25F71" w:rsidRPr="00F25F71" w:rsidRDefault="008B5347" w:rsidP="0F4C15C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VOCABOLI ATTINENTI AL FUNZIONAMENTO DEGLI ORGANI</w:t>
            </w:r>
          </w:p>
        </w:tc>
        <w:tc>
          <w:tcPr>
            <w:tcW w:w="666" w:type="pct"/>
          </w:tcPr>
          <w:p w:rsidR="00F25F71" w:rsidRPr="00F25F71" w:rsidRDefault="00984E7E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VISIONE VIDEO BRAIN STORMING ACTIVITY PART THREE</w:t>
            </w:r>
          </w:p>
        </w:tc>
        <w:tc>
          <w:tcPr>
            <w:tcW w:w="533" w:type="pct"/>
          </w:tcPr>
          <w:p w:rsidR="00F25F71" w:rsidRPr="00F25F71" w:rsidRDefault="00984E7E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F25F71" w:rsidRPr="00F25F71" w:rsidRDefault="00984E7E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LIM COMPUTER INTERNET MEMORY STICK</w:t>
            </w:r>
          </w:p>
        </w:tc>
      </w:tr>
    </w:tbl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BD28F7" w:rsidRPr="00F25F71" w:rsidRDefault="00BD28F7">
      <w:pPr>
        <w:rPr>
          <w:sz w:val="24"/>
          <w:szCs w:val="24"/>
        </w:rPr>
      </w:pPr>
    </w:p>
    <w:p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0C9"/>
    <w:rsid w:val="00054CFA"/>
    <w:rsid w:val="00060F1C"/>
    <w:rsid w:val="00156154"/>
    <w:rsid w:val="001725B0"/>
    <w:rsid w:val="001A5DAC"/>
    <w:rsid w:val="00230717"/>
    <w:rsid w:val="002B46C2"/>
    <w:rsid w:val="003047A7"/>
    <w:rsid w:val="003D159B"/>
    <w:rsid w:val="004575E6"/>
    <w:rsid w:val="00502B99"/>
    <w:rsid w:val="0050470A"/>
    <w:rsid w:val="00533C91"/>
    <w:rsid w:val="00536DE1"/>
    <w:rsid w:val="00584529"/>
    <w:rsid w:val="006458D6"/>
    <w:rsid w:val="006C48B4"/>
    <w:rsid w:val="00711C3B"/>
    <w:rsid w:val="007B30C9"/>
    <w:rsid w:val="00846A2F"/>
    <w:rsid w:val="008B5347"/>
    <w:rsid w:val="008C7C95"/>
    <w:rsid w:val="00984E7E"/>
    <w:rsid w:val="00A94F36"/>
    <w:rsid w:val="00A97180"/>
    <w:rsid w:val="00B5482C"/>
    <w:rsid w:val="00BD28F7"/>
    <w:rsid w:val="00BF6A8A"/>
    <w:rsid w:val="00C14F86"/>
    <w:rsid w:val="00C53597"/>
    <w:rsid w:val="00D868D9"/>
    <w:rsid w:val="00DA5961"/>
    <w:rsid w:val="00DD6ED8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7BF-595B-4554-9AFC-7B4C9B1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Lou</cp:lastModifiedBy>
  <cp:revision>2</cp:revision>
  <cp:lastPrinted>2014-11-18T21:37:00Z</cp:lastPrinted>
  <dcterms:created xsi:type="dcterms:W3CDTF">2017-05-21T16:52:00Z</dcterms:created>
  <dcterms:modified xsi:type="dcterms:W3CDTF">2017-05-21T16:52:00Z</dcterms:modified>
</cp:coreProperties>
</file>